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80B" w:rsidRPr="00793C78" w:rsidRDefault="00A1280B" w:rsidP="00A1280B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21"/>
        </w:rPr>
      </w:pPr>
      <w:r w:rsidRPr="00793C78">
        <w:rPr>
          <w:b/>
          <w:bCs/>
          <w:sz w:val="32"/>
          <w:szCs w:val="21"/>
        </w:rPr>
        <w:t>Консультация для родителей</w:t>
      </w:r>
    </w:p>
    <w:p w:rsidR="00A1280B" w:rsidRPr="00793C78" w:rsidRDefault="00A1280B" w:rsidP="00A1280B">
      <w:pPr>
        <w:pStyle w:val="a3"/>
        <w:shd w:val="clear" w:color="auto" w:fill="FFFFFF"/>
        <w:spacing w:before="0" w:beforeAutospacing="0" w:after="150" w:afterAutospacing="0"/>
        <w:jc w:val="center"/>
        <w:rPr>
          <w:sz w:val="32"/>
          <w:szCs w:val="21"/>
        </w:rPr>
      </w:pPr>
      <w:r w:rsidRPr="00793C78">
        <w:rPr>
          <w:b/>
          <w:bCs/>
          <w:sz w:val="32"/>
          <w:szCs w:val="21"/>
        </w:rPr>
        <w:t>«В семье будущий первоклассник»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sz w:val="21"/>
          <w:szCs w:val="21"/>
        </w:rPr>
      </w:pPr>
      <w:r w:rsidRPr="00B3592E">
        <w:rPr>
          <w:rFonts w:ascii="Helvetica" w:hAnsi="Helvetica" w:cs="Helvetica"/>
          <w:noProof/>
          <w:sz w:val="21"/>
          <w:szCs w:val="21"/>
        </w:rPr>
        <w:drawing>
          <wp:inline distT="0" distB="0" distL="0" distR="0">
            <wp:extent cx="4286250" cy="3790950"/>
            <wp:effectExtent l="19050" t="0" r="0" b="0"/>
            <wp:docPr id="28" name="Рисунок 28" descr="https://fsd.kopilkaurokov.ru/uploads/user_file_55d174e163089/konsul-tatsiia-dlia-roditieliei-v-siem-ie-budushchii-piervoklassnik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kopilkaurokov.ru/uploads/user_file_55d174e163089/konsul-tatsiia-dlia-roditieliei-v-siem-ie-budushchii-piervoklassnik_1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sz w:val="21"/>
          <w:szCs w:val="21"/>
        </w:rPr>
      </w:pPr>
      <w:r w:rsidRPr="00B3592E">
        <w:rPr>
          <w:rFonts w:ascii="Helvetica" w:hAnsi="Helvetica" w:cs="Helvetica"/>
          <w:sz w:val="21"/>
          <w:szCs w:val="21"/>
        </w:rPr>
        <w:t> 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Скоро в школу... Этой осенью или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частных практиков, готовящих детей к 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Чаще делитесь с ребенком воспоминаниями о счастливых мгновениях своего прошлого.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 xml:space="preserve">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B3592E">
        <w:rPr>
          <w:sz w:val="28"/>
          <w:szCs w:val="28"/>
        </w:rPr>
        <w:t>семейный</w:t>
      </w:r>
      <w:proofErr w:type="gramEnd"/>
      <w:r w:rsidRPr="00B3592E">
        <w:rPr>
          <w:sz w:val="28"/>
          <w:szCs w:val="28"/>
        </w:rPr>
        <w:t xml:space="preserve"> </w:t>
      </w:r>
      <w:proofErr w:type="spellStart"/>
      <w:r w:rsidRPr="00B3592E">
        <w:rPr>
          <w:sz w:val="28"/>
          <w:szCs w:val="28"/>
        </w:rPr>
        <w:t>фотоархив</w:t>
      </w:r>
      <w:proofErr w:type="spellEnd"/>
      <w:r w:rsidRPr="00B3592E">
        <w:rPr>
          <w:sz w:val="28"/>
          <w:szCs w:val="28"/>
        </w:rPr>
        <w:t xml:space="preserve">. Это занятие исключительно полезно для всех членов семьи. Возвращение к </w:t>
      </w:r>
      <w:r w:rsidRPr="00B3592E">
        <w:rPr>
          <w:sz w:val="28"/>
          <w:szCs w:val="28"/>
        </w:rPr>
        <w:lastRenderedPageBreak/>
        <w:t xml:space="preserve">лучшим мгновениям прошлого делает человека сильней и уверенней в себе. Ваши </w:t>
      </w:r>
      <w:proofErr w:type="gramStart"/>
      <w:r w:rsidRPr="00B3592E">
        <w:rPr>
          <w:sz w:val="28"/>
          <w:szCs w:val="28"/>
        </w:rPr>
        <w:t>добрые воспоминания</w:t>
      </w:r>
      <w:proofErr w:type="gramEnd"/>
      <w:r w:rsidRPr="00B3592E">
        <w:rPr>
          <w:sz w:val="28"/>
          <w:szCs w:val="28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Помогите ребенку овладеть информацией, которая позволит ему не теряться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Приучите ребенка содержать в порядке свои вещи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Все это как у взрослых, но — личная собственность ребенка! И ответственность за порядок тоже личная, ведь у взрослых так.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Не пугайте ребенка трудностями и неудачами в школе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Многие дети этого возраста неусидчивы. Не всем блестяще даются чтение и счет. Очень многих трудно добудиться утром и быстро собрать в детский сад.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В этой связи вполне объяснимо стремление родителей предупредить детей о предстоящих неприят</w:t>
      </w:r>
      <w:r>
        <w:rPr>
          <w:sz w:val="28"/>
          <w:szCs w:val="28"/>
        </w:rPr>
        <w:t>ностях. «В школу не возьмут</w:t>
      </w:r>
      <w:proofErr w:type="gramStart"/>
      <w:r>
        <w:rPr>
          <w:sz w:val="28"/>
          <w:szCs w:val="28"/>
        </w:rPr>
        <w:t xml:space="preserve">..», </w:t>
      </w:r>
      <w:r w:rsidRPr="00B3592E">
        <w:rPr>
          <w:sz w:val="28"/>
          <w:szCs w:val="28"/>
        </w:rPr>
        <w:t>«</w:t>
      </w:r>
      <w:proofErr w:type="gramEnd"/>
      <w:r w:rsidRPr="00B3592E">
        <w:rPr>
          <w:sz w:val="28"/>
          <w:szCs w:val="28"/>
        </w:rPr>
        <w:t>Двойки будут ставить…», «В классе засмеют…» В некоторых случаях эти меры могут иметь успех. Но отдаленные последствия всегда плачевны.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Не старайтесь быть для ребенка учителем.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</w:t>
      </w: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</w:t>
      </w: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Научите ребенка правильно реагировать на неудачи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B3592E">
        <w:rPr>
          <w:sz w:val="28"/>
          <w:szCs w:val="28"/>
        </w:rPr>
        <w:t>самоценность</w:t>
      </w:r>
      <w:proofErr w:type="spellEnd"/>
      <w:r w:rsidRPr="00B3592E">
        <w:rPr>
          <w:sz w:val="28"/>
          <w:szCs w:val="28"/>
        </w:rPr>
        <w:t xml:space="preserve"> игры, а не выигрыша.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Хорошие манеры ребенка — зеркало семейных отношений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«Спасибо», «Извините», «Можно ли мне…»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Помогите ребенку обрести чувство уверенности в себе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Приучайте ребенка к самостоятельности в обыденной жизни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Чем больше ребенок может делать самостоятельно, тем более взрослым он себя ощущает.</w:t>
      </w: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1280B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Научите ребенка самостоятельно принимать решения</w:t>
      </w:r>
      <w:r>
        <w:rPr>
          <w:b/>
          <w:bCs/>
          <w:sz w:val="28"/>
          <w:szCs w:val="28"/>
        </w:rPr>
        <w:t>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 еще более сложное дело. Приучайте ребенка считаться с интересами семьи и учитывать их в повседневной жизни.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b/>
          <w:bCs/>
          <w:sz w:val="28"/>
          <w:szCs w:val="28"/>
        </w:rPr>
        <w:t>Стремитесь сделать полезным каждое мгновение общения с ребенком.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Ребенок готовится ко сну. Предложите ему вымыть руки, повесить полотенце на свой крючок, выключить свет в ванной.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Проходя по улице или находясь в магазине, обращайте внимание ребенка на слова-надписи, которые окружают нас повсюду. Объясняйте их значение.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Считайте деревья, шаги, проезжающие мимо машины.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Учите ребенка чувствовать и удивляться, поощряйте его любознательность.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Обращайте его внимание на первые весенние цветы и краски осеннего леса.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Сводите его в зоопарк и вместе найдите самое большое животное, потом самое высокое.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Наблюдайте за погодой и очертаниями облаков.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Заведите рукописный журнал наблюдений за ростом котенка.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Учите ребенка чувствовать.</w:t>
      </w:r>
    </w:p>
    <w:p w:rsidR="00A1280B" w:rsidRPr="00B3592E" w:rsidRDefault="00A1280B" w:rsidP="00A128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B3592E">
        <w:rPr>
          <w:sz w:val="28"/>
          <w:szCs w:val="28"/>
        </w:rPr>
        <w:t>Открыто переживайте с ним все события повседневной жизни, и его любознательность перерастет в радость учения.</w:t>
      </w:r>
    </w:p>
    <w:p w:rsidR="00A1280B" w:rsidRPr="00793C78" w:rsidRDefault="00A1280B" w:rsidP="00A1280B">
      <w:pPr>
        <w:pStyle w:val="a3"/>
        <w:shd w:val="clear" w:color="auto" w:fill="FFFFFF"/>
        <w:spacing w:before="0" w:beforeAutospacing="0" w:after="150" w:afterAutospacing="0"/>
        <w:jc w:val="center"/>
        <w:rPr>
          <w:sz w:val="36"/>
          <w:szCs w:val="28"/>
        </w:rPr>
      </w:pPr>
      <w:r w:rsidRPr="00793C78">
        <w:rPr>
          <w:b/>
          <w:bCs/>
          <w:sz w:val="36"/>
          <w:szCs w:val="28"/>
        </w:rPr>
        <w:t>Успехов Вам и вашим детям!</w:t>
      </w:r>
    </w:p>
    <w:p w:rsidR="00A1280B" w:rsidRPr="00B3592E" w:rsidRDefault="00A1280B" w:rsidP="00A12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A62" w:rsidRDefault="00D56A62"/>
    <w:sectPr w:rsidR="00D56A62" w:rsidSect="000909B7">
      <w:pgSz w:w="11906" w:h="16838"/>
      <w:pgMar w:top="1135" w:right="1274" w:bottom="1134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280B"/>
    <w:rsid w:val="00A1280B"/>
    <w:rsid w:val="00D56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12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1085</Words>
  <Characters>6186</Characters>
  <Application>Microsoft Office Word</Application>
  <DocSecurity>0</DocSecurity>
  <Lines>51</Lines>
  <Paragraphs>14</Paragraphs>
  <ScaleCrop>false</ScaleCrop>
  <Company/>
  <LinksUpToDate>false</LinksUpToDate>
  <CharactersWithSpaces>7257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2021-02-15T17:18:00Z</dcterms:created>
  <dcterms:modified xsi:type="dcterms:W3CDTF">2021-02-15T17:22:00Z</dcterms:modified>
</cp:coreProperties>
</file>