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E30" w:rsidRDefault="00D40E30" w:rsidP="00D40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504C0A" w:rsidP="00C4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504C0A" w:rsidP="00C4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78D7" w:rsidRDefault="007078D7" w:rsidP="007078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7078D7" w:rsidRDefault="007078D7" w:rsidP="007078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 1» Г. ТОБОЛЬСКА</w:t>
      </w:r>
    </w:p>
    <w:p w:rsidR="007078D7" w:rsidRDefault="007078D7" w:rsidP="007078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(МАДОУ «ДЕТСКИЙ САД № 1» Г. ТОБОЛЬСКА)</w:t>
      </w:r>
    </w:p>
    <w:tbl>
      <w:tblPr>
        <w:tblW w:w="9540" w:type="dxa"/>
        <w:tblInd w:w="108" w:type="dxa"/>
        <w:tblBorders>
          <w:bottom w:val="thinThickSmallGap" w:sz="24" w:space="0" w:color="auto"/>
        </w:tblBorders>
        <w:tblLook w:val="04A0"/>
      </w:tblPr>
      <w:tblGrid>
        <w:gridCol w:w="9540"/>
      </w:tblGrid>
      <w:tr w:rsidR="007078D7" w:rsidTr="00C66352">
        <w:trPr>
          <w:trHeight w:val="100"/>
        </w:trPr>
        <w:tc>
          <w:tcPr>
            <w:tcW w:w="954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7078D7" w:rsidRDefault="007078D7" w:rsidP="007078D7">
            <w:pPr>
              <w:tabs>
                <w:tab w:val="center" w:pos="5562"/>
                <w:tab w:val="left" w:pos="762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</w:tc>
      </w:tr>
    </w:tbl>
    <w:p w:rsidR="007078D7" w:rsidRDefault="007078D7" w:rsidP="007078D7">
      <w:pPr>
        <w:spacing w:after="0"/>
        <w:ind w:hanging="90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7 микрорайон, дом </w:t>
      </w:r>
      <w:smartTag w:uri="urn:schemas-microsoft-com:office:smarttags" w:element="metricconverter">
        <w:smartTagPr>
          <w:attr w:name="ProductID" w:val="49, г"/>
        </w:smartTagPr>
        <w:r>
          <w:rPr>
            <w:rFonts w:ascii="Times New Roman" w:hAnsi="Times New Roman" w:cs="Times New Roman"/>
            <w:sz w:val="20"/>
            <w:szCs w:val="20"/>
          </w:rPr>
          <w:t>49, г</w:t>
        </w:r>
      </w:smartTag>
      <w:r>
        <w:rPr>
          <w:rFonts w:ascii="Times New Roman" w:hAnsi="Times New Roman" w:cs="Times New Roman"/>
          <w:sz w:val="20"/>
          <w:szCs w:val="20"/>
        </w:rPr>
        <w:t xml:space="preserve">. Тобольск, </w:t>
      </w:r>
      <w:proofErr w:type="gramStart"/>
      <w:r>
        <w:rPr>
          <w:rFonts w:ascii="Times New Roman" w:hAnsi="Times New Roman" w:cs="Times New Roman"/>
          <w:sz w:val="20"/>
          <w:szCs w:val="20"/>
        </w:rPr>
        <w:t>Тюменская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обл. 626157, тел. 8 (3456) 22-70-04,  22-70-01, </w:t>
      </w:r>
      <w:r>
        <w:rPr>
          <w:rFonts w:ascii="Times New Roman" w:hAnsi="Times New Roman" w:cs="Times New Roman"/>
          <w:sz w:val="20"/>
          <w:szCs w:val="20"/>
          <w:lang w:val="en-US"/>
        </w:rPr>
        <w:t>E</w:t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en-US"/>
        </w:rPr>
        <w:t>mail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hyperlink r:id="rId6" w:history="1">
        <w:r w:rsidRPr="00347A3C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kolokol</w:t>
        </w:r>
        <w:r w:rsidRPr="00347A3C"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r w:rsidRPr="00347A3C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tob</w:t>
        </w:r>
        <w:r w:rsidRPr="00347A3C">
          <w:rPr>
            <w:rStyle w:val="a3"/>
            <w:rFonts w:ascii="Times New Roman" w:hAnsi="Times New Roman" w:cs="Times New Roman"/>
            <w:sz w:val="20"/>
            <w:szCs w:val="20"/>
          </w:rPr>
          <w:t>@</w:t>
        </w:r>
        <w:r w:rsidRPr="00347A3C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mail</w:t>
        </w:r>
        <w:r w:rsidRPr="00347A3C"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r w:rsidRPr="00347A3C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</w:p>
    <w:p w:rsidR="007078D7" w:rsidRDefault="007078D7" w:rsidP="007078D7">
      <w:pPr>
        <w:spacing w:after="0"/>
        <w:ind w:hanging="900"/>
        <w:jc w:val="center"/>
        <w:rPr>
          <w:rFonts w:ascii="Times New Roman" w:hAnsi="Times New Roman" w:cs="Times New Roman"/>
          <w:sz w:val="20"/>
          <w:szCs w:val="20"/>
        </w:rPr>
      </w:pPr>
    </w:p>
    <w:p w:rsidR="00504C0A" w:rsidRDefault="00504C0A" w:rsidP="00C4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504C0A" w:rsidP="00C4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78D7" w:rsidRDefault="007078D7" w:rsidP="00707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7078D7" w:rsidRDefault="007078D7" w:rsidP="00707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7078D7" w:rsidRDefault="007078D7" w:rsidP="00707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7078D7" w:rsidRDefault="007078D7" w:rsidP="00707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7078D7" w:rsidRDefault="007078D7" w:rsidP="00707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504C0A" w:rsidRPr="007078D7" w:rsidRDefault="007078D7" w:rsidP="00707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7078D7">
        <w:rPr>
          <w:rFonts w:ascii="Times New Roman" w:eastAsia="Times New Roman" w:hAnsi="Times New Roman" w:cs="Times New Roman"/>
          <w:b/>
          <w:bCs/>
          <w:sz w:val="44"/>
          <w:szCs w:val="44"/>
        </w:rPr>
        <w:t>Проект</w:t>
      </w:r>
    </w:p>
    <w:p w:rsidR="007078D7" w:rsidRPr="007078D7" w:rsidRDefault="007078D7" w:rsidP="00707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7078D7">
        <w:rPr>
          <w:rFonts w:ascii="Times New Roman" w:eastAsia="Times New Roman" w:hAnsi="Times New Roman" w:cs="Times New Roman"/>
          <w:b/>
          <w:bCs/>
          <w:sz w:val="44"/>
          <w:szCs w:val="44"/>
        </w:rPr>
        <w:t>«По ступеням к будущей профессии»</w:t>
      </w:r>
    </w:p>
    <w:p w:rsidR="00504C0A" w:rsidRPr="007078D7" w:rsidRDefault="00504C0A" w:rsidP="00707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504C0A" w:rsidRPr="007078D7" w:rsidRDefault="00504C0A" w:rsidP="00707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504C0A" w:rsidRDefault="00504C0A" w:rsidP="00707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504C0A" w:rsidP="00C4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504C0A" w:rsidP="00C4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504C0A" w:rsidP="00C4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504C0A" w:rsidP="00C4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504C0A" w:rsidP="00C4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504C0A" w:rsidP="00C4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504C0A" w:rsidP="00C4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504C0A" w:rsidP="00C4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504C0A" w:rsidP="00C4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504C0A" w:rsidP="00F077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78D7" w:rsidRDefault="00F07774" w:rsidP="00707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</w:t>
      </w:r>
    </w:p>
    <w:p w:rsidR="007078D7" w:rsidRDefault="007078D7" w:rsidP="00707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78D7" w:rsidRDefault="007078D7" w:rsidP="00707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78D7" w:rsidRDefault="007078D7" w:rsidP="00707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78D7" w:rsidRDefault="007078D7" w:rsidP="00707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78D7" w:rsidRDefault="007078D7" w:rsidP="00707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78D7" w:rsidRDefault="007078D7" w:rsidP="00707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78D7" w:rsidRDefault="007078D7" w:rsidP="00707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78D7" w:rsidRDefault="007078D7" w:rsidP="00707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78D7" w:rsidRDefault="007078D7" w:rsidP="00707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78D7" w:rsidRDefault="007078D7" w:rsidP="00707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4956" w:rsidRDefault="00F07774" w:rsidP="00707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Воспитатель</w:t>
      </w:r>
    </w:p>
    <w:p w:rsidR="00504C0A" w:rsidRDefault="00504C0A" w:rsidP="00707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Рябикова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Гульнара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Шамилевна</w:t>
      </w:r>
      <w:proofErr w:type="spellEnd"/>
    </w:p>
    <w:p w:rsidR="00D74956" w:rsidRDefault="00D74956" w:rsidP="00D749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4956" w:rsidRDefault="00D74956" w:rsidP="00D749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4956" w:rsidRDefault="00D74956" w:rsidP="00D749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504C0A" w:rsidP="00D749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504C0A" w:rsidP="00C4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504C0A" w:rsidP="00C4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4C0A" w:rsidRDefault="00F716AB" w:rsidP="00707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Название проекта: «По ступеням к будущей профессии»</w:t>
      </w:r>
    </w:p>
    <w:p w:rsidR="00504C0A" w:rsidRDefault="00504C0A" w:rsidP="00C47A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40E30" w:rsidRPr="00C47A4B" w:rsidRDefault="00D40E30" w:rsidP="00F716AB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7A4B">
        <w:rPr>
          <w:rFonts w:ascii="Times New Roman" w:eastAsia="Times New Roman" w:hAnsi="Times New Roman" w:cs="Times New Roman"/>
          <w:b/>
          <w:bCs/>
          <w:sz w:val="24"/>
          <w:szCs w:val="24"/>
        </w:rPr>
        <w:t>Аннотация проекта</w:t>
      </w:r>
    </w:p>
    <w:p w:rsidR="00D40E30" w:rsidRPr="00C47A4B" w:rsidRDefault="00D40E30" w:rsidP="00C47A4B">
      <w:pPr>
        <w:autoSpaceDE w:val="0"/>
        <w:autoSpaceDN w:val="0"/>
        <w:adjustRightInd w:val="0"/>
        <w:spacing w:after="0" w:line="240" w:lineRule="auto"/>
        <w:ind w:left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0E30" w:rsidRPr="00C47A4B" w:rsidRDefault="00D40E30" w:rsidP="00F716AB">
      <w:pPr>
        <w:autoSpaceDE w:val="0"/>
        <w:autoSpaceDN w:val="0"/>
        <w:adjustRightInd w:val="0"/>
        <w:spacing w:after="0" w:line="240" w:lineRule="auto"/>
        <w:ind w:left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7A4B">
        <w:rPr>
          <w:rFonts w:ascii="Times New Roman" w:eastAsia="Times New Roman" w:hAnsi="Times New Roman" w:cs="Times New Roman"/>
          <w:color w:val="000000"/>
          <w:sz w:val="24"/>
          <w:szCs w:val="24"/>
        </w:rPr>
        <w:t>В авторском проекте представлен системный подход по профориентации старших дошкольников. Разработаны конспекты игровых занятий, бесед с дошкольниками, разные виды игр, чтение художественных произведений с последующим обсуждением. Отобран материал для работы с родителями воспитанников по данной проблематике.  Данные теоретические выводы, дидактические и методические материалы в практической деятельности можно использовать при разработке программ по профориентации дошкольников.</w:t>
      </w:r>
    </w:p>
    <w:p w:rsidR="00D40E30" w:rsidRPr="00C47A4B" w:rsidRDefault="00D40E30" w:rsidP="00F716AB">
      <w:pPr>
        <w:autoSpaceDE w:val="0"/>
        <w:autoSpaceDN w:val="0"/>
        <w:adjustRightInd w:val="0"/>
        <w:spacing w:after="0" w:line="240" w:lineRule="auto"/>
        <w:ind w:left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0E30" w:rsidRPr="00DC08E2" w:rsidRDefault="00D40E30" w:rsidP="00F716AB">
      <w:pPr>
        <w:spacing w:after="0" w:line="240" w:lineRule="auto"/>
        <w:ind w:firstLine="993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</w:p>
    <w:p w:rsidR="00D40E30" w:rsidRPr="00DC08E2" w:rsidRDefault="00D40E30" w:rsidP="00F716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C08E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Актуальность</w:t>
      </w:r>
    </w:p>
    <w:p w:rsidR="00D40E30" w:rsidRPr="00DC08E2" w:rsidRDefault="00D40E30" w:rsidP="00F716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Обновление системы дошкольного образования ставит перед </w:t>
      </w:r>
      <w:r w:rsidR="00811A11" w:rsidRP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нами </w:t>
      </w:r>
      <w:r w:rsidRP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задачу воспитания у дошкольников предпосылок «нового человека», конкурентоспособной личности, успешно реализующей себя в профессиональной среде, обладающей чертами: исследователей, изобретателей, предпринимателей, новаторов. </w:t>
      </w:r>
    </w:p>
    <w:p w:rsidR="00811A11" w:rsidRPr="00DC08E2" w:rsidRDefault="00D40E30" w:rsidP="00F716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Вхождение ребенка в социальный мир не возможно вне освоения им первоначальных представлений социального характера, в том числе и ознакомлением с профессиями. Поэтому ознакомлением с трудом взрослых необходимо начинать уже в дошкольном возрасте, когда дети через доступные формы познания узнают о разных профессиях. </w:t>
      </w:r>
    </w:p>
    <w:p w:rsidR="00811A11" w:rsidRPr="00DC08E2" w:rsidRDefault="00811A11" w:rsidP="00F716A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Так, несколько лет назад, указом президента В.В. Путина в нашем городе </w:t>
      </w:r>
      <w:r w:rsid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Тобольске </w:t>
      </w:r>
      <w:r w:rsidR="00F077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открылся один из самых  крупнейших</w:t>
      </w:r>
      <w:r w:rsidRP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химических  заводов  России  по производству полипропилена «</w:t>
      </w:r>
      <w:r w:rsid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Холдин</w:t>
      </w:r>
      <w:proofErr w:type="gramStart"/>
      <w:r w:rsid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г-</w:t>
      </w:r>
      <w:proofErr w:type="gramEnd"/>
      <w:r w:rsidR="009843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Сибур</w:t>
      </w:r>
      <w:proofErr w:type="spellEnd"/>
      <w:r w:rsidRP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="00F077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Сегодня,</w:t>
      </w:r>
      <w:r w:rsidR="009843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08E2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984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77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этим </w:t>
      </w:r>
      <w:r w:rsidRPr="00DC08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градообразующим предприятием и востребованными профессиями юных </w:t>
      </w:r>
      <w:proofErr w:type="spellStart"/>
      <w:r w:rsidRPr="00DC08E2">
        <w:rPr>
          <w:rFonts w:ascii="Times New Roman" w:hAnsi="Times New Roman" w:cs="Times New Roman"/>
          <w:color w:val="000000" w:themeColor="text1"/>
          <w:sz w:val="24"/>
          <w:szCs w:val="24"/>
        </w:rPr>
        <w:t>тоболяков</w:t>
      </w:r>
      <w:proofErr w:type="spellEnd"/>
      <w:r w:rsidRPr="00DC08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мы  знакомим  с детского сада.</w:t>
      </w:r>
    </w:p>
    <w:p w:rsidR="00DC08E2" w:rsidRPr="00DC08E2" w:rsidRDefault="00DC08E2" w:rsidP="00F716AB">
      <w:pPr>
        <w:pStyle w:val="a4"/>
        <w:shd w:val="clear" w:color="auto" w:fill="FFFFFF"/>
        <w:spacing w:before="0" w:beforeAutospacing="0" w:after="0" w:afterAutospacing="0"/>
        <w:ind w:firstLine="375"/>
        <w:jc w:val="both"/>
        <w:rPr>
          <w:color w:val="000000" w:themeColor="text1"/>
        </w:rPr>
      </w:pPr>
      <w:r w:rsidRPr="00DC08E2">
        <w:rPr>
          <w:color w:val="000000" w:themeColor="text1"/>
        </w:rPr>
        <w:t xml:space="preserve">Новый завод дети  «построят»  во время сюжетно-ролевой игры «Строительная площадка на </w:t>
      </w:r>
      <w:proofErr w:type="spellStart"/>
      <w:r w:rsidRPr="00DC08E2">
        <w:rPr>
          <w:color w:val="000000" w:themeColor="text1"/>
        </w:rPr>
        <w:t>СИБУРе</w:t>
      </w:r>
      <w:proofErr w:type="spellEnd"/>
      <w:r w:rsidRPr="00DC08E2">
        <w:rPr>
          <w:color w:val="000000" w:themeColor="text1"/>
        </w:rPr>
        <w:t xml:space="preserve">». Во время игры познакомятся с профессиями монтажника, </w:t>
      </w:r>
      <w:r w:rsidR="00F07774">
        <w:rPr>
          <w:color w:val="000000" w:themeColor="text1"/>
        </w:rPr>
        <w:t>строителя, проектировщика и др.</w:t>
      </w:r>
    </w:p>
    <w:p w:rsidR="00DC08E2" w:rsidRPr="00DC08E2" w:rsidRDefault="00F07774" w:rsidP="00F716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«Химическая лаборатория» </w:t>
      </w:r>
      <w:r w:rsidR="00DC08E2" w:rsidRPr="00DC08E2">
        <w:rPr>
          <w:rFonts w:ascii="Times New Roman" w:hAnsi="Times New Roman" w:cs="Times New Roman"/>
          <w:color w:val="000000" w:themeColor="text1"/>
          <w:sz w:val="24"/>
          <w:szCs w:val="24"/>
        </w:rPr>
        <w:t>подготовит детей к выбору профессии лаборанта и химика-технолога. С интересом погрузившись в опыты и эксперименты, каждый малыш сотворит настоящее чудо</w:t>
      </w:r>
      <w:r w:rsidR="00DC08E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40E30" w:rsidRPr="00DC08E2" w:rsidRDefault="00D40E30" w:rsidP="00F716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Конечно, некоторые элементы профессиональной деятельности им еще трудно понять, но в каждой профессии есть область, которую можно представить на основе наглядных образов, конкретных ситуаций из жизни, историй, впечатлений. Поэтому в детском саду на данном этапе необходимо создать определенную наглядную основу, на которой в последующем будет базироваться дальнейшее развитие профессионального самосознания.        </w:t>
      </w:r>
    </w:p>
    <w:p w:rsidR="00D40E30" w:rsidRPr="00DC08E2" w:rsidRDefault="00D40E30" w:rsidP="00F716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Таким образом, для того, чтобы расширить кругозор старших дошкольников о мире профессий и систематизировать </w:t>
      </w:r>
      <w:proofErr w:type="spellStart"/>
      <w:r w:rsidRP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профориентационную</w:t>
      </w:r>
      <w:proofErr w:type="spellEnd"/>
      <w:r w:rsidRP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работу</w:t>
      </w:r>
      <w:r w:rsid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нужно </w:t>
      </w:r>
      <w:r w:rsidRP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уже</w:t>
      </w:r>
      <w:r w:rsidR="00DC08E2" w:rsidRPr="00DC08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этапе дошкольного возраста.</w:t>
      </w:r>
    </w:p>
    <w:p w:rsidR="00D40E30" w:rsidRPr="00C47A4B" w:rsidRDefault="00D40E30" w:rsidP="00F716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FEA" w:rsidRPr="006A5D95" w:rsidRDefault="00D40E30" w:rsidP="00F716A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5D95">
        <w:rPr>
          <w:rFonts w:ascii="Times New Roman" w:hAnsi="Times New Roman" w:cs="Times New Roman"/>
          <w:b/>
          <w:sz w:val="24"/>
          <w:szCs w:val="24"/>
        </w:rPr>
        <w:t>Постановка проблемы</w:t>
      </w:r>
    </w:p>
    <w:p w:rsidR="006A5D95" w:rsidRPr="006A5D95" w:rsidRDefault="006A5D95" w:rsidP="005673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D95">
        <w:rPr>
          <w:rFonts w:ascii="Times New Roman" w:hAnsi="Times New Roman" w:cs="Times New Roman"/>
          <w:sz w:val="24"/>
          <w:szCs w:val="24"/>
        </w:rPr>
        <w:t>В ходе беседы с детьми выяснилось, что на вопрос «Где работают ваши родители?», дети отвечали «На работе», а на вопрос «Что они делают на работе?» дети отвечали «Зарабатывают деньги». Это натолкнуло нас на мысль, что дети мало зн</w:t>
      </w:r>
      <w:r w:rsidR="00DC08E2">
        <w:rPr>
          <w:rFonts w:ascii="Times New Roman" w:hAnsi="Times New Roman" w:cs="Times New Roman"/>
          <w:sz w:val="24"/>
          <w:szCs w:val="24"/>
        </w:rPr>
        <w:t>ают о профессии своих родителей, большинство родителей работают в «</w:t>
      </w:r>
      <w:proofErr w:type="spellStart"/>
      <w:r w:rsidR="00DC08E2">
        <w:rPr>
          <w:rFonts w:ascii="Times New Roman" w:hAnsi="Times New Roman" w:cs="Times New Roman"/>
          <w:sz w:val="24"/>
          <w:szCs w:val="24"/>
        </w:rPr>
        <w:t>Сибуре</w:t>
      </w:r>
      <w:proofErr w:type="spellEnd"/>
      <w:r w:rsidR="00DC08E2">
        <w:rPr>
          <w:rFonts w:ascii="Times New Roman" w:hAnsi="Times New Roman" w:cs="Times New Roman"/>
          <w:sz w:val="24"/>
          <w:szCs w:val="24"/>
        </w:rPr>
        <w:t>»</w:t>
      </w:r>
      <w:r w:rsidRPr="006A5D95">
        <w:rPr>
          <w:rFonts w:ascii="Times New Roman" w:hAnsi="Times New Roman" w:cs="Times New Roman"/>
          <w:sz w:val="24"/>
          <w:szCs w:val="24"/>
        </w:rPr>
        <w:t xml:space="preserve"> И вот появилась у нас </w:t>
      </w:r>
      <w:r w:rsidRPr="006A5D95">
        <w:rPr>
          <w:rFonts w:ascii="Times New Roman" w:hAnsi="Times New Roman" w:cs="Times New Roman"/>
          <w:sz w:val="24"/>
          <w:szCs w:val="24"/>
        </w:rPr>
        <w:lastRenderedPageBreak/>
        <w:t>«проблема» - с помощью каких технологий и форм работы познакомить детей с профессиями родителей. Вот и возникла идея создания данного проекта, так как мы глубоко убеждены, что ознакомление с</w:t>
      </w:r>
      <w:r w:rsidR="001904A2">
        <w:rPr>
          <w:rFonts w:ascii="Times New Roman" w:hAnsi="Times New Roman" w:cs="Times New Roman"/>
          <w:sz w:val="24"/>
          <w:szCs w:val="24"/>
        </w:rPr>
        <w:t xml:space="preserve"> востребованными </w:t>
      </w:r>
      <w:r w:rsidRPr="006A5D95">
        <w:rPr>
          <w:rFonts w:ascii="Times New Roman" w:hAnsi="Times New Roman" w:cs="Times New Roman"/>
          <w:sz w:val="24"/>
          <w:szCs w:val="24"/>
        </w:rPr>
        <w:t xml:space="preserve"> профессиями и ранняя профориентация через проектную и игровую технологию обеспечивает дальнейшее вхождение ребенка в современный мир, способствует развитию представлений об их значимости и ценности.</w:t>
      </w:r>
    </w:p>
    <w:p w:rsidR="001904A2" w:rsidRDefault="00D40E30" w:rsidP="00F716A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</w:rPr>
      </w:pPr>
      <w:r w:rsidRPr="00C47A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 проекта: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Некомпетентность детей дошкольного возраста в вопросах профессиональной деятельности взрослых.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интереса к миру труда и профессиям взрослых на примере ближайшего окружения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(работниках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Сибура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»)</w:t>
      </w:r>
    </w:p>
    <w:p w:rsidR="00D40E30" w:rsidRPr="00C47A4B" w:rsidRDefault="00D40E30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0E30" w:rsidRPr="00C47A4B" w:rsidRDefault="00D40E30" w:rsidP="00F716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0E30" w:rsidRDefault="00D40E30" w:rsidP="00F716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7A4B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 </w:t>
      </w:r>
    </w:p>
    <w:p w:rsidR="001904A2" w:rsidRDefault="001904A2" w:rsidP="00F716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4A2" w:rsidRPr="001904A2" w:rsidRDefault="001904A2" w:rsidP="00F716A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детей с различными профессиями и их особенностями;</w:t>
      </w:r>
      <w:r w:rsidRPr="00190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представления о трудовых действиях взрослых в различных профессиях, об используемом оборудовании, о результатах труда и его значимости.</w:t>
      </w:r>
    </w:p>
    <w:p w:rsidR="001904A2" w:rsidRPr="001904A2" w:rsidRDefault="001904A2" w:rsidP="00F716A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 детей чувство уважения к труду взрослых и бережное отношение к его результатам, желание оказывать посильную помощь.</w:t>
      </w:r>
    </w:p>
    <w:p w:rsidR="001904A2" w:rsidRPr="001904A2" w:rsidRDefault="001904A2" w:rsidP="00F716A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диалогическую речь, коммуникативные навыки детей.</w:t>
      </w:r>
    </w:p>
    <w:p w:rsidR="001904A2" w:rsidRPr="001904A2" w:rsidRDefault="001904A2" w:rsidP="00F716A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любовь и уважение к родителям.</w:t>
      </w:r>
    </w:p>
    <w:p w:rsidR="001904A2" w:rsidRPr="001904A2" w:rsidRDefault="001904A2" w:rsidP="00F716A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обогащению детско-родительских отношений путем вовлечения родителей в совместную деятельность с ребенком в условиях семьи и детского сада.</w:t>
      </w:r>
    </w:p>
    <w:p w:rsidR="001904A2" w:rsidRDefault="001904A2" w:rsidP="00F716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0E30" w:rsidRPr="00C47A4B" w:rsidRDefault="00D40E30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7A4B">
        <w:rPr>
          <w:rFonts w:ascii="Times New Roman" w:eastAsia="Times New Roman" w:hAnsi="Times New Roman" w:cs="Times New Roman"/>
          <w:b/>
          <w:sz w:val="24"/>
          <w:szCs w:val="24"/>
        </w:rPr>
        <w:t>Участники проекта</w:t>
      </w:r>
    </w:p>
    <w:p w:rsidR="00D40E30" w:rsidRPr="00C47A4B" w:rsidRDefault="00D40E30" w:rsidP="00F716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7A4B">
        <w:rPr>
          <w:rFonts w:ascii="Times New Roman" w:eastAsia="Times New Roman" w:hAnsi="Times New Roman" w:cs="Times New Roman"/>
          <w:bCs/>
          <w:sz w:val="24"/>
          <w:szCs w:val="24"/>
        </w:rPr>
        <w:t>дети старшего дошкольного возраста, воспитатели и родители</w:t>
      </w:r>
    </w:p>
    <w:p w:rsidR="00D40E30" w:rsidRPr="00C47A4B" w:rsidRDefault="00D40E30" w:rsidP="00F716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0E30" w:rsidRPr="00C47A4B" w:rsidRDefault="00D40E30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7A4B">
        <w:rPr>
          <w:rFonts w:ascii="Times New Roman" w:eastAsia="Times New Roman" w:hAnsi="Times New Roman" w:cs="Times New Roman"/>
          <w:b/>
          <w:sz w:val="24"/>
          <w:szCs w:val="24"/>
        </w:rPr>
        <w:t>Сроки реализации проекта</w:t>
      </w:r>
      <w:r w:rsidR="001904A2">
        <w:rPr>
          <w:rFonts w:ascii="Times New Roman" w:eastAsia="Times New Roman" w:hAnsi="Times New Roman" w:cs="Times New Roman"/>
          <w:b/>
          <w:sz w:val="24"/>
          <w:szCs w:val="24"/>
        </w:rPr>
        <w:t xml:space="preserve">: долгосрочный - 1год  </w:t>
      </w:r>
    </w:p>
    <w:p w:rsidR="00C47A4B" w:rsidRPr="00C47A4B" w:rsidRDefault="00C47A4B" w:rsidP="00F716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4A2" w:rsidRDefault="00D40E30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7A4B">
        <w:rPr>
          <w:rFonts w:ascii="Times New Roman" w:eastAsia="Times New Roman" w:hAnsi="Times New Roman" w:cs="Times New Roman"/>
          <w:b/>
          <w:sz w:val="24"/>
          <w:szCs w:val="24"/>
        </w:rPr>
        <w:t xml:space="preserve">Этапы </w:t>
      </w:r>
      <w:r w:rsidR="00C47A4B" w:rsidRPr="00C47A4B">
        <w:rPr>
          <w:rFonts w:ascii="Times New Roman" w:eastAsia="Times New Roman" w:hAnsi="Times New Roman" w:cs="Times New Roman"/>
          <w:b/>
          <w:sz w:val="24"/>
          <w:szCs w:val="24"/>
        </w:rPr>
        <w:t>реализации проекта</w:t>
      </w:r>
    </w:p>
    <w:p w:rsidR="00D40E30" w:rsidRPr="001904A2" w:rsidRDefault="00D40E30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0E30" w:rsidRPr="00C47A4B" w:rsidRDefault="00D40E30" w:rsidP="00F716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7A4B">
        <w:rPr>
          <w:rFonts w:ascii="Times New Roman" w:eastAsia="Times New Roman" w:hAnsi="Times New Roman" w:cs="Times New Roman"/>
          <w:b/>
          <w:sz w:val="24"/>
          <w:szCs w:val="24"/>
        </w:rPr>
        <w:t>Работа по проекту предполагает разделение деятельности на три этапа:</w:t>
      </w:r>
    </w:p>
    <w:p w:rsidR="00D40E30" w:rsidRPr="00C47A4B" w:rsidRDefault="00D40E30" w:rsidP="00F716A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7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C47A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этап (организационный): </w:t>
      </w:r>
      <w:r w:rsidRPr="00C47A4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мониторинга, разработка и утверждение тематического плана, подбор методического сопровождения, подготовка наглядного материала, встречи с родителями воспитанников по организации экскурсий на их место работы, налаживание контактов с ближайшими социальными организациями.</w:t>
      </w:r>
    </w:p>
    <w:p w:rsidR="00D40E30" w:rsidRPr="00C47A4B" w:rsidRDefault="00D40E30" w:rsidP="00F716A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7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C47A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этап (практический): </w:t>
      </w:r>
      <w:r w:rsidRPr="00C47A4B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тематического плана через посещение социальных структур, организацию совместной и самостоятельной деятельности детей, «погружение» воспитанников в реальные практические ситуации, привлечение родителей, не имеющих возможность осуществить посещение их предприятий по изготовлению презентаций «Профессии моих родителей».</w:t>
      </w:r>
    </w:p>
    <w:p w:rsidR="00D40E30" w:rsidRPr="00C47A4B" w:rsidRDefault="00D40E30" w:rsidP="00F716A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7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C47A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этап (итоговый): </w:t>
      </w:r>
      <w:r w:rsidRPr="00C47A4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повторного мониторинга, анализ и обобщение опыта.</w:t>
      </w:r>
    </w:p>
    <w:p w:rsidR="001904A2" w:rsidRDefault="001904A2" w:rsidP="00F716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A4B" w:rsidRDefault="00C47A4B" w:rsidP="00F716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7A4B">
        <w:rPr>
          <w:rFonts w:ascii="Times New Roman" w:eastAsia="Times New Roman" w:hAnsi="Times New Roman" w:cs="Times New Roman"/>
          <w:b/>
          <w:sz w:val="24"/>
          <w:szCs w:val="24"/>
        </w:rPr>
        <w:t>Содержание проекта</w:t>
      </w:r>
    </w:p>
    <w:p w:rsidR="001904A2" w:rsidRDefault="001904A2" w:rsidP="00F716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4A2" w:rsidRPr="001904A2" w:rsidRDefault="001904A2" w:rsidP="00F716A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Какие знания приобретут воспитанники в результате реализации проекта?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 сформируются реалистические представления о труде людей;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- познакомятся с различными профессиями взрослых и их особенностями;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- будут иметь представление о трудовых действиях взрослых, об используемом оборудовании, о результатах труда и его значимости;</w:t>
      </w:r>
    </w:p>
    <w:p w:rsidR="001904A2" w:rsidRPr="001904A2" w:rsidRDefault="001904A2" w:rsidP="00F716AB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Чему научатся?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- </w:t>
      </w: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овладеют диалогической речью и коммуникативными навыками;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- сформируется навык логического мышления;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- научатся в форме доклада – презентации рассказывать о профессиях своих родителей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904A2" w:rsidRPr="001904A2" w:rsidRDefault="001904A2" w:rsidP="00F716AB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Какие убеждения будут сформированы у воспитанников?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- все профессии нужны, все профессии важны;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- «я – помощник для своих родителей»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904A2" w:rsidRPr="001904A2" w:rsidRDefault="001904A2" w:rsidP="00F716AB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 каким идеалам и ценностям жизни приобщатся воспитанники?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 </w:t>
      </w: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стремление к созидательной деятельности, что в последствии станет жизненной позицией человека, главным средством самоуважения, мерой его социальной значимости.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904A2" w:rsidRPr="001904A2" w:rsidRDefault="001904A2" w:rsidP="00F716AB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Какими станут?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- будут уважать своих родителей, ценить труд взрослых;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- в согласии делать общие дела;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- добросовестно выполнять свои обязанности;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- отвечать за порученное дело.</w:t>
      </w:r>
    </w:p>
    <w:p w:rsidR="00567390" w:rsidRDefault="00567390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Что поможет в реализации поставленных целей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- грамотное системное планирование педагогического проекта;</w:t>
      </w:r>
    </w:p>
    <w:p w:rsidR="001904A2" w:rsidRPr="001904A2" w:rsidRDefault="001904A2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4A2">
        <w:rPr>
          <w:rFonts w:ascii="Times New Roman" w:eastAsia="Times New Roman" w:hAnsi="Times New Roman" w:cs="Times New Roman"/>
          <w:color w:val="000000"/>
          <w:sz w:val="24"/>
          <w:szCs w:val="24"/>
        </w:rPr>
        <w:t>- тесное сотрудничество и активное взаимодействие всех участников проекта.</w:t>
      </w:r>
    </w:p>
    <w:p w:rsidR="001904A2" w:rsidRDefault="001904A2" w:rsidP="00F716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A4B" w:rsidRPr="00C47A4B" w:rsidRDefault="00C47A4B" w:rsidP="00F716A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47A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 реализации проекта</w:t>
      </w:r>
    </w:p>
    <w:p w:rsidR="003D40AB" w:rsidRPr="00FE2692" w:rsidRDefault="00C47A4B" w:rsidP="00F716A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7A4B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 в процессе реализации проекта получился достаточно интересным. Ребята не только расширили кругозор и повысили   уровень знаний о профессиях</w:t>
      </w:r>
      <w:r w:rsidR="003D40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своих родителей</w:t>
      </w:r>
      <w:r w:rsidRPr="00C47A4B">
        <w:rPr>
          <w:rFonts w:ascii="Times New Roman" w:eastAsia="Times New Roman" w:hAnsi="Times New Roman" w:cs="Times New Roman"/>
          <w:color w:val="000000"/>
          <w:sz w:val="24"/>
          <w:szCs w:val="24"/>
        </w:rPr>
        <w:t>, но уже на этом возрастном этапе стали выбирать профессии на будущее</w:t>
      </w:r>
      <w:r w:rsidR="003D40AB">
        <w:rPr>
          <w:rFonts w:ascii="Times New Roman" w:eastAsia="Times New Roman" w:hAnsi="Times New Roman" w:cs="Times New Roman"/>
          <w:color w:val="000000"/>
          <w:sz w:val="24"/>
          <w:szCs w:val="24"/>
        </w:rPr>
        <w:t>(химик - лаборант</w:t>
      </w:r>
      <w:r w:rsidRPr="00C47A4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D40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инженер, технолог и т.д.)</w:t>
      </w:r>
      <w:r w:rsidRPr="00C47A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причем, не только ориентируясь на профессии своих родителей, стали больше интересоваться какими умениями и знаниями должен обладать специалист своего дела. Таким образом, у ребят значительно повысилась познавательная активность, желание выполнять трудовые поручения, а также ребята стали больше уважительное отношение к</w:t>
      </w:r>
      <w:r w:rsidRPr="00C47A4B">
        <w:rPr>
          <w:rFonts w:ascii="Times New Roman" w:eastAsia="Times New Roman" w:hAnsi="Times New Roman" w:cs="Times New Roman"/>
          <w:sz w:val="24"/>
          <w:szCs w:val="24"/>
        </w:rPr>
        <w:t xml:space="preserve"> труду взрослых и результатам их труда.</w:t>
      </w:r>
    </w:p>
    <w:p w:rsidR="00C47A4B" w:rsidRPr="00086926" w:rsidRDefault="00C47A4B" w:rsidP="00F716A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926">
        <w:rPr>
          <w:rFonts w:ascii="Times New Roman" w:hAnsi="Times New Roman" w:cs="Times New Roman"/>
          <w:b/>
          <w:sz w:val="24"/>
          <w:szCs w:val="24"/>
        </w:rPr>
        <w:t>Критерии и показатели эффективности проекта</w:t>
      </w:r>
    </w:p>
    <w:p w:rsidR="00086926" w:rsidRPr="00086926" w:rsidRDefault="00086926" w:rsidP="00F716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692">
        <w:rPr>
          <w:rFonts w:ascii="Times New Roman" w:hAnsi="Times New Roman" w:cs="Times New Roman"/>
          <w:sz w:val="24"/>
          <w:szCs w:val="24"/>
        </w:rPr>
        <w:t>С помощью мобильного  макета «</w:t>
      </w:r>
      <w:proofErr w:type="spellStart"/>
      <w:r w:rsidRPr="00FE2692">
        <w:rPr>
          <w:rFonts w:ascii="Times New Roman" w:hAnsi="Times New Roman" w:cs="Times New Roman"/>
          <w:sz w:val="24"/>
          <w:szCs w:val="24"/>
        </w:rPr>
        <w:t>Сибур</w:t>
      </w:r>
      <w:proofErr w:type="spellEnd"/>
      <w:r w:rsidRPr="00FE26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86926">
        <w:rPr>
          <w:rFonts w:ascii="Times New Roman" w:hAnsi="Times New Roman" w:cs="Times New Roman"/>
          <w:sz w:val="24"/>
          <w:szCs w:val="24"/>
        </w:rPr>
        <w:t xml:space="preserve">дети </w:t>
      </w:r>
      <w:r>
        <w:rPr>
          <w:rFonts w:ascii="Times New Roman" w:hAnsi="Times New Roman" w:cs="Times New Roman"/>
          <w:sz w:val="24"/>
          <w:szCs w:val="24"/>
        </w:rPr>
        <w:t xml:space="preserve"> сами могут выбрать </w:t>
      </w:r>
      <w:r w:rsidRPr="00086926">
        <w:rPr>
          <w:rFonts w:ascii="Times New Roman" w:hAnsi="Times New Roman" w:cs="Times New Roman"/>
          <w:sz w:val="24"/>
          <w:szCs w:val="24"/>
        </w:rPr>
        <w:t xml:space="preserve"> место стройки. Этот макет может служить развивающей средой и для ознакомления детей с другими темами. Например,  ознакомление со свойствами песка, цемента, кирпича и др.</w:t>
      </w:r>
    </w:p>
    <w:p w:rsidR="00086926" w:rsidRPr="00086926" w:rsidRDefault="009D5443" w:rsidP="00F716A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Играя </w:t>
      </w:r>
      <w:r w:rsidR="00086926" w:rsidRPr="00086926">
        <w:rPr>
          <w:rFonts w:ascii="Times New Roman" w:hAnsi="Times New Roman" w:cs="Times New Roman"/>
          <w:sz w:val="24"/>
          <w:szCs w:val="24"/>
        </w:rPr>
        <w:t>дети смогли закрепить все полученные знания о профессии строителя, химика развивали воображение, творчество, способность играть вместе, договариваться.</w:t>
      </w:r>
    </w:p>
    <w:p w:rsidR="003D40AB" w:rsidRPr="003D40AB" w:rsidRDefault="003D40AB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3D40AB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Овладели средствами общения и способами взаимодействия со взрослыми и сверстниками.</w:t>
      </w:r>
    </w:p>
    <w:p w:rsidR="003D40AB" w:rsidRPr="003D40AB" w:rsidRDefault="003D40AB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3D40AB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Научились называть трудовые действия, профессии и некоторые орудия труда.</w:t>
      </w:r>
    </w:p>
    <w:p w:rsidR="003D40AB" w:rsidRPr="003D40AB" w:rsidRDefault="003D40AB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3D40AB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Сформировалось чувство уважения к труду.</w:t>
      </w:r>
    </w:p>
    <w:p w:rsidR="003D40AB" w:rsidRPr="003D40AB" w:rsidRDefault="003D40AB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3D40AB" w:rsidRPr="003D40AB" w:rsidRDefault="003D40AB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3D40AB">
        <w:rPr>
          <w:rFonts w:ascii="Times New Roman" w:eastAsia="Times New Roman" w:hAnsi="Times New Roman" w:cs="Times New Roman"/>
          <w:color w:val="000000"/>
          <w:sz w:val="24"/>
          <w:szCs w:val="24"/>
        </w:rPr>
        <w:t>Могут применять самостоятельно усвоенные знания и способы деятельности для решения новых задач.</w:t>
      </w:r>
    </w:p>
    <w:p w:rsidR="003D40AB" w:rsidRPr="003D40AB" w:rsidRDefault="003D40AB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3D40AB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Научились старательно, аккуратно выполнять поручения,</w:t>
      </w:r>
    </w:p>
    <w:p w:rsidR="003D40AB" w:rsidRPr="00FE2692" w:rsidRDefault="003D40AB" w:rsidP="00F716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40AB">
        <w:rPr>
          <w:rFonts w:ascii="Times New Roman" w:eastAsia="Times New Roman" w:hAnsi="Times New Roman" w:cs="Times New Roman"/>
          <w:color w:val="000000"/>
          <w:sz w:val="24"/>
          <w:szCs w:val="24"/>
        </w:rPr>
        <w:t>беречь материалы и предметы, убирать их на место после работы.</w:t>
      </w:r>
    </w:p>
    <w:p w:rsidR="003D40AB" w:rsidRPr="003D40AB" w:rsidRDefault="003D40AB" w:rsidP="00F716A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A4B" w:rsidRDefault="00C47A4B" w:rsidP="00F716A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40AB">
        <w:rPr>
          <w:rFonts w:ascii="Times New Roman" w:hAnsi="Times New Roman" w:cs="Times New Roman"/>
          <w:b/>
          <w:sz w:val="24"/>
          <w:szCs w:val="24"/>
        </w:rPr>
        <w:t>Перспективы дальнейшего развития проекта</w:t>
      </w:r>
    </w:p>
    <w:p w:rsidR="00FE2692" w:rsidRPr="00FE2692" w:rsidRDefault="00FE2692" w:rsidP="00F716AB">
      <w:pPr>
        <w:jc w:val="both"/>
        <w:rPr>
          <w:rFonts w:ascii="Times New Roman" w:hAnsi="Times New Roman" w:cs="Times New Roman"/>
          <w:sz w:val="24"/>
          <w:szCs w:val="24"/>
        </w:rPr>
      </w:pPr>
      <w:r w:rsidRPr="00FE2692">
        <w:rPr>
          <w:rFonts w:ascii="Times New Roman" w:hAnsi="Times New Roman" w:cs="Times New Roman"/>
          <w:sz w:val="24"/>
          <w:szCs w:val="24"/>
        </w:rPr>
        <w:t xml:space="preserve">Мы начали говорить о ценности труда и профессий с детства! Дети с гордостью  рассказывали о профессиях своих родителей.  Думаю, что после реализации данного проекта  вопрос, кем быть,  не застанет  их врасплох. У родителей появился </w:t>
      </w:r>
      <w:r w:rsidRPr="00FE2692">
        <w:rPr>
          <w:rFonts w:ascii="Times New Roman" w:hAnsi="Times New Roman" w:cs="Times New Roman"/>
          <w:sz w:val="24"/>
          <w:szCs w:val="24"/>
        </w:rPr>
        <w:lastRenderedPageBreak/>
        <w:t>интерес к  образовательному процессу, развитию творчества, знаний и умений у детей, желание общаться  с педагогом, участвовать в жизни  группы.</w:t>
      </w:r>
    </w:p>
    <w:p w:rsidR="00FE2692" w:rsidRPr="00FE2692" w:rsidRDefault="00FE2692" w:rsidP="00F716AB">
      <w:pPr>
        <w:jc w:val="both"/>
        <w:rPr>
          <w:rFonts w:ascii="Times New Roman" w:hAnsi="Times New Roman" w:cs="Times New Roman"/>
          <w:sz w:val="24"/>
          <w:szCs w:val="24"/>
        </w:rPr>
      </w:pPr>
      <w:r w:rsidRPr="00FE2692">
        <w:rPr>
          <w:rFonts w:ascii="Times New Roman" w:hAnsi="Times New Roman" w:cs="Times New Roman"/>
          <w:sz w:val="24"/>
          <w:szCs w:val="24"/>
        </w:rPr>
        <w:t>Реализация проекта  показала свою эффективность для детей. Все поставленные задачи решены, а цель достигнута. Проделанная работа помогла пробудить интерес  детей к профессиям взрослых. Ребята узнали много нового и интересного. Сплоченные общей идеей, дети стали более отзывчивыми и доброжелательными.</w:t>
      </w:r>
    </w:p>
    <w:p w:rsidR="00FE2692" w:rsidRDefault="00FE2692" w:rsidP="00F716A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692" w:rsidRDefault="00FE2692" w:rsidP="00F716A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6BEB" w:rsidRPr="003D40AB" w:rsidRDefault="00546BEB" w:rsidP="00F716A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40AB">
        <w:rPr>
          <w:rFonts w:ascii="Times New Roman" w:hAnsi="Times New Roman" w:cs="Times New Roman"/>
          <w:b/>
          <w:sz w:val="24"/>
          <w:szCs w:val="24"/>
        </w:rPr>
        <w:t>Список литературы.</w:t>
      </w:r>
    </w:p>
    <w:p w:rsidR="00546BEB" w:rsidRPr="002D171C" w:rsidRDefault="00546BEB" w:rsidP="00F716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2D171C">
        <w:rPr>
          <w:rFonts w:ascii="Times New Roman" w:hAnsi="Times New Roman" w:cs="Times New Roman"/>
          <w:sz w:val="24"/>
          <w:szCs w:val="24"/>
        </w:rPr>
        <w:t>Беседы о профессиях с детьми 4-7 лет. М., 2010</w:t>
      </w:r>
    </w:p>
    <w:p w:rsidR="00546BEB" w:rsidRPr="002D171C" w:rsidRDefault="00546BEB" w:rsidP="00F716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2D171C">
        <w:rPr>
          <w:rFonts w:ascii="Times New Roman" w:hAnsi="Times New Roman" w:cs="Times New Roman"/>
          <w:sz w:val="24"/>
          <w:szCs w:val="24"/>
        </w:rPr>
        <w:t>Савина И.В. Формирование представлений о профессиях у детей старшего дошкольного возраста // Воспитатель ДОУ. 2012.№ 2</w:t>
      </w:r>
    </w:p>
    <w:p w:rsidR="00546BEB" w:rsidRPr="002D171C" w:rsidRDefault="00546BEB" w:rsidP="00F716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D171C">
        <w:rPr>
          <w:rFonts w:ascii="Times New Roman" w:hAnsi="Times New Roman" w:cs="Times New Roman"/>
          <w:sz w:val="24"/>
          <w:szCs w:val="24"/>
        </w:rPr>
        <w:t>Шорыгина Т.А. Беседы о профессиях. М., 2014</w:t>
      </w:r>
    </w:p>
    <w:p w:rsidR="00546BEB" w:rsidRDefault="00546BEB" w:rsidP="00F716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2D171C">
        <w:rPr>
          <w:rFonts w:ascii="Times New Roman" w:hAnsi="Times New Roman" w:cs="Times New Roman"/>
          <w:sz w:val="24"/>
          <w:szCs w:val="24"/>
        </w:rPr>
        <w:t>Интернет ресурсы:</w:t>
      </w:r>
    </w:p>
    <w:p w:rsidR="00546BEB" w:rsidRPr="00CF45E1" w:rsidRDefault="0000068F" w:rsidP="00F716AB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546BEB" w:rsidRPr="00CF45E1">
          <w:rPr>
            <w:rStyle w:val="a3"/>
            <w:rFonts w:ascii="Times New Roman" w:hAnsi="Times New Roman" w:cs="Times New Roman"/>
            <w:sz w:val="24"/>
            <w:szCs w:val="24"/>
          </w:rPr>
          <w:t>http://nsportal.ru/</w:t>
        </w:r>
      </w:hyperlink>
    </w:p>
    <w:p w:rsidR="00546BEB" w:rsidRPr="00CF45E1" w:rsidRDefault="0000068F" w:rsidP="00F716AB">
      <w:pPr>
        <w:jc w:val="both"/>
      </w:pPr>
      <w:hyperlink r:id="rId8" w:tgtFrame="_blank" w:history="1">
        <w:r w:rsidR="00546BEB" w:rsidRPr="00CF45E1">
          <w:rPr>
            <w:rStyle w:val="a3"/>
            <w:rFonts w:ascii="Segoe UI" w:hAnsi="Segoe UI" w:cs="Segoe UI"/>
            <w:sz w:val="18"/>
            <w:szCs w:val="18"/>
          </w:rPr>
          <w:t>http://festival.1september.ru/articles/566837/pril2.doc</w:t>
        </w:r>
      </w:hyperlink>
    </w:p>
    <w:p w:rsidR="00546BEB" w:rsidRPr="00CF45E1" w:rsidRDefault="0000068F" w:rsidP="00F716AB">
      <w:pPr>
        <w:jc w:val="both"/>
        <w:rPr>
          <w:rFonts w:ascii="Times New Roman" w:hAnsi="Times New Roman" w:cs="Times New Roman"/>
          <w:sz w:val="24"/>
          <w:szCs w:val="24"/>
        </w:rPr>
      </w:pPr>
      <w:hyperlink r:id="rId9" w:tgtFrame="_blank" w:history="1">
        <w:r w:rsidR="00546BEB" w:rsidRPr="00CF45E1">
          <w:rPr>
            <w:rStyle w:val="a3"/>
            <w:rFonts w:ascii="Segoe UI" w:hAnsi="Segoe UI" w:cs="Segoe UI"/>
            <w:sz w:val="18"/>
            <w:szCs w:val="18"/>
          </w:rPr>
          <w:t>http://festival.1september.ru/articles/566837/pril1.doc</w:t>
        </w:r>
      </w:hyperlink>
    </w:p>
    <w:p w:rsidR="00D40E30" w:rsidRDefault="00382F0F">
      <w:pPr>
        <w:rPr>
          <w:rFonts w:ascii="Times New Roman" w:hAnsi="Times New Roman" w:cs="Times New Roman"/>
          <w:sz w:val="24"/>
          <w:szCs w:val="24"/>
        </w:rPr>
      </w:pPr>
      <w:r w:rsidRPr="00382F0F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 (фото)</w:t>
      </w:r>
    </w:p>
    <w:p w:rsidR="00382F0F" w:rsidRPr="00382F0F" w:rsidRDefault="00382F0F">
      <w:pPr>
        <w:rPr>
          <w:rFonts w:ascii="Times New Roman" w:hAnsi="Times New Roman" w:cs="Times New Roman"/>
          <w:sz w:val="24"/>
          <w:szCs w:val="24"/>
        </w:rPr>
      </w:pPr>
    </w:p>
    <w:p w:rsidR="00382F0F" w:rsidRDefault="00382F0F">
      <w:r>
        <w:rPr>
          <w:noProof/>
        </w:rPr>
        <w:lastRenderedPageBreak/>
        <w:drawing>
          <wp:inline distT="0" distB="0" distL="0" distR="0">
            <wp:extent cx="3863632" cy="4223704"/>
            <wp:effectExtent l="19050" t="0" r="3518" b="0"/>
            <wp:docPr id="1" name="Рисунок 1" descr="G:\проект проет\IMG_20180321_1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проет\IMG_20180321_103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830" cy="42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F0F" w:rsidRDefault="00382F0F"/>
    <w:p w:rsidR="00382F0F" w:rsidRDefault="00382F0F">
      <w:r>
        <w:rPr>
          <w:noProof/>
        </w:rPr>
        <w:drawing>
          <wp:inline distT="0" distB="0" distL="0" distR="0">
            <wp:extent cx="4442604" cy="3114674"/>
            <wp:effectExtent l="0" t="0" r="0" b="0"/>
            <wp:docPr id="2" name="Рисунок 2" descr="G:\проект проет\IMG_20180321_10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проет\IMG_20180321_103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1158" r="6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65" cy="312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F0F" w:rsidRDefault="00382F0F">
      <w:r>
        <w:rPr>
          <w:noProof/>
        </w:rPr>
        <w:lastRenderedPageBreak/>
        <w:drawing>
          <wp:inline distT="0" distB="0" distL="0" distR="0">
            <wp:extent cx="5372100" cy="4524375"/>
            <wp:effectExtent l="19050" t="0" r="0" b="0"/>
            <wp:docPr id="5" name="Рисунок 3" descr="G:\проект проет\IMG_20180321_10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проет\IMG_20180321_104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F0F" w:rsidRDefault="00382F0F"/>
    <w:p w:rsidR="00382F0F" w:rsidRDefault="00382F0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81915</wp:posOffset>
            </wp:positionV>
            <wp:extent cx="4076700" cy="2505075"/>
            <wp:effectExtent l="19050" t="0" r="0" b="0"/>
            <wp:wrapTopAndBottom/>
            <wp:docPr id="11" name="Рисунок 7" descr="G:\проект проет\IMG_20180321_16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 проет\IMG_20180321_160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2996565</wp:posOffset>
            </wp:positionV>
            <wp:extent cx="6030595" cy="7429500"/>
            <wp:effectExtent l="19050" t="0" r="8255" b="0"/>
            <wp:wrapSquare wrapText="bothSides"/>
            <wp:docPr id="7" name="Рисунок 5" descr="G:\проект проет\IMG_20180321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 проет\IMG_20180321_104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382F0F" w:rsidRDefault="00382F0F">
      <w:r>
        <w:rPr>
          <w:noProof/>
        </w:rPr>
        <w:lastRenderedPageBreak/>
        <w:drawing>
          <wp:inline distT="0" distB="0" distL="0" distR="0">
            <wp:extent cx="6030595" cy="8042726"/>
            <wp:effectExtent l="19050" t="0" r="8255" b="0"/>
            <wp:docPr id="8" name="Рисунок 6" descr="G:\проект проет\IMG_20180321_10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 проет\IMG_20180321_104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04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4521859"/>
            <wp:effectExtent l="19050" t="0" r="8255" b="0"/>
            <wp:docPr id="10" name="Рисунок 8" descr="G:\проект проет\IMG_20180321_15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ект проет\IMG_20180321_155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0595" cy="5141343"/>
            <wp:effectExtent l="0" t="0" r="0" b="0"/>
            <wp:docPr id="6" name="Рисунок 4" descr="G:\проект проет\IMG_20180321_10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проет\IMG_20180321_104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42" cy="514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F0F" w:rsidSect="00F716AB">
      <w:pgSz w:w="11906" w:h="16838"/>
      <w:pgMar w:top="426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418A4"/>
    <w:multiLevelType w:val="multilevel"/>
    <w:tmpl w:val="0568A4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473977"/>
    <w:multiLevelType w:val="multilevel"/>
    <w:tmpl w:val="7BD408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E263B5"/>
    <w:multiLevelType w:val="multilevel"/>
    <w:tmpl w:val="E21034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886753"/>
    <w:multiLevelType w:val="multilevel"/>
    <w:tmpl w:val="44F841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B32D09"/>
    <w:multiLevelType w:val="multilevel"/>
    <w:tmpl w:val="E3EA18D4"/>
    <w:lvl w:ilvl="0">
      <w:start w:val="1"/>
      <w:numFmt w:val="decimal"/>
      <w:lvlText w:val="%1."/>
      <w:lvlJc w:val="left"/>
      <w:pPr>
        <w:tabs>
          <w:tab w:val="num" w:pos="4472"/>
        </w:tabs>
        <w:ind w:left="4472" w:hanging="360"/>
      </w:pPr>
    </w:lvl>
    <w:lvl w:ilvl="1" w:tentative="1">
      <w:start w:val="1"/>
      <w:numFmt w:val="decimal"/>
      <w:lvlText w:val="%2."/>
      <w:lvlJc w:val="left"/>
      <w:pPr>
        <w:tabs>
          <w:tab w:val="num" w:pos="5192"/>
        </w:tabs>
        <w:ind w:left="5192" w:hanging="360"/>
      </w:pPr>
    </w:lvl>
    <w:lvl w:ilvl="2" w:tentative="1">
      <w:start w:val="1"/>
      <w:numFmt w:val="decimal"/>
      <w:lvlText w:val="%3."/>
      <w:lvlJc w:val="left"/>
      <w:pPr>
        <w:tabs>
          <w:tab w:val="num" w:pos="5912"/>
        </w:tabs>
        <w:ind w:left="5912" w:hanging="360"/>
      </w:pPr>
    </w:lvl>
    <w:lvl w:ilvl="3" w:tentative="1">
      <w:start w:val="1"/>
      <w:numFmt w:val="decimal"/>
      <w:lvlText w:val="%4."/>
      <w:lvlJc w:val="left"/>
      <w:pPr>
        <w:tabs>
          <w:tab w:val="num" w:pos="6632"/>
        </w:tabs>
        <w:ind w:left="6632" w:hanging="360"/>
      </w:pPr>
    </w:lvl>
    <w:lvl w:ilvl="4" w:tentative="1">
      <w:start w:val="1"/>
      <w:numFmt w:val="decimal"/>
      <w:lvlText w:val="%5."/>
      <w:lvlJc w:val="left"/>
      <w:pPr>
        <w:tabs>
          <w:tab w:val="num" w:pos="7352"/>
        </w:tabs>
        <w:ind w:left="7352" w:hanging="360"/>
      </w:pPr>
    </w:lvl>
    <w:lvl w:ilvl="5" w:tentative="1">
      <w:start w:val="1"/>
      <w:numFmt w:val="decimal"/>
      <w:lvlText w:val="%6."/>
      <w:lvlJc w:val="left"/>
      <w:pPr>
        <w:tabs>
          <w:tab w:val="num" w:pos="8072"/>
        </w:tabs>
        <w:ind w:left="8072" w:hanging="360"/>
      </w:pPr>
    </w:lvl>
    <w:lvl w:ilvl="6" w:tentative="1">
      <w:start w:val="1"/>
      <w:numFmt w:val="decimal"/>
      <w:lvlText w:val="%7."/>
      <w:lvlJc w:val="left"/>
      <w:pPr>
        <w:tabs>
          <w:tab w:val="num" w:pos="8792"/>
        </w:tabs>
        <w:ind w:left="8792" w:hanging="360"/>
      </w:pPr>
    </w:lvl>
    <w:lvl w:ilvl="7" w:tentative="1">
      <w:start w:val="1"/>
      <w:numFmt w:val="decimal"/>
      <w:lvlText w:val="%8."/>
      <w:lvlJc w:val="left"/>
      <w:pPr>
        <w:tabs>
          <w:tab w:val="num" w:pos="9512"/>
        </w:tabs>
        <w:ind w:left="9512" w:hanging="360"/>
      </w:pPr>
    </w:lvl>
    <w:lvl w:ilvl="8" w:tentative="1">
      <w:start w:val="1"/>
      <w:numFmt w:val="decimal"/>
      <w:lvlText w:val="%9."/>
      <w:lvlJc w:val="left"/>
      <w:pPr>
        <w:tabs>
          <w:tab w:val="num" w:pos="10232"/>
        </w:tabs>
        <w:ind w:left="10232" w:hanging="360"/>
      </w:pPr>
    </w:lvl>
  </w:abstractNum>
  <w:abstractNum w:abstractNumId="5">
    <w:nsid w:val="7E740909"/>
    <w:multiLevelType w:val="multilevel"/>
    <w:tmpl w:val="94C24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40E30"/>
    <w:rsid w:val="0000068F"/>
    <w:rsid w:val="00086926"/>
    <w:rsid w:val="001904A2"/>
    <w:rsid w:val="002C46AB"/>
    <w:rsid w:val="002D08F0"/>
    <w:rsid w:val="0034710E"/>
    <w:rsid w:val="0036725A"/>
    <w:rsid w:val="00382F0F"/>
    <w:rsid w:val="003B297E"/>
    <w:rsid w:val="003D40AB"/>
    <w:rsid w:val="00504C0A"/>
    <w:rsid w:val="00546BEB"/>
    <w:rsid w:val="00567390"/>
    <w:rsid w:val="006A5D95"/>
    <w:rsid w:val="007078D7"/>
    <w:rsid w:val="007A47F1"/>
    <w:rsid w:val="00811A11"/>
    <w:rsid w:val="008535A9"/>
    <w:rsid w:val="008E0E77"/>
    <w:rsid w:val="009843F6"/>
    <w:rsid w:val="009D5443"/>
    <w:rsid w:val="00A86FEA"/>
    <w:rsid w:val="00C47A4B"/>
    <w:rsid w:val="00D40E30"/>
    <w:rsid w:val="00D74956"/>
    <w:rsid w:val="00DC08E2"/>
    <w:rsid w:val="00F07774"/>
    <w:rsid w:val="00F716AB"/>
    <w:rsid w:val="00FE2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6BEB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C0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E2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1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566837/pril2.doc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nsportal.ru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mailto:kolokol.tob@mail.ru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festival.1september.ru/articles/566837/pril1.doc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368C0-E0A8-4238-8866-CC8535DA8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9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vash</dc:creator>
  <cp:keywords/>
  <dc:description/>
  <cp:lastModifiedBy>vash</cp:lastModifiedBy>
  <cp:revision>11</cp:revision>
  <dcterms:created xsi:type="dcterms:W3CDTF">2018-03-31T16:05:00Z</dcterms:created>
  <dcterms:modified xsi:type="dcterms:W3CDTF">2022-01-16T20:18:00Z</dcterms:modified>
</cp:coreProperties>
</file>