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E25AA" w14:textId="77777777" w:rsidR="00B833B1" w:rsidRDefault="00B833B1" w:rsidP="00B833B1">
      <w:pPr>
        <w:pStyle w:val="1"/>
        <w:rPr>
          <w:rFonts w:ascii="Times New Roman" w:hAnsi="Times New Roman" w:cs="Times New Roman"/>
          <w:b/>
          <w:bCs/>
          <w:sz w:val="32"/>
          <w:szCs w:val="32"/>
        </w:rPr>
      </w:pPr>
    </w:p>
    <w:p w14:paraId="6DE76879" w14:textId="5EA0DBFC" w:rsidR="003367C4" w:rsidRPr="00B833B1" w:rsidRDefault="00B833B1" w:rsidP="003367C4">
      <w:pPr>
        <w:pStyle w:val="1"/>
        <w:jc w:val="center"/>
        <w:rPr>
          <w:rFonts w:ascii="Times New Roman" w:hAnsi="Times New Roman" w:cs="Times New Roman"/>
          <w:b/>
          <w:bCs/>
          <w:sz w:val="32"/>
          <w:szCs w:val="32"/>
        </w:rPr>
      </w:pPr>
      <w:r>
        <w:rPr>
          <w:noProof/>
        </w:rPr>
        <w:drawing>
          <wp:inline distT="0" distB="0" distL="0" distR="0" wp14:anchorId="351C995A" wp14:editId="2CD62246">
            <wp:extent cx="4823460" cy="3616245"/>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81409" cy="3659691"/>
                    </a:xfrm>
                    <a:prstGeom prst="rect">
                      <a:avLst/>
                    </a:prstGeom>
                    <a:noFill/>
                    <a:ln>
                      <a:noFill/>
                    </a:ln>
                  </pic:spPr>
                </pic:pic>
              </a:graphicData>
            </a:graphic>
          </wp:inline>
        </w:drawing>
      </w:r>
    </w:p>
    <w:p w14:paraId="0DB98610" w14:textId="6F1E9ACE" w:rsidR="00D61B51" w:rsidRPr="00AA5AA4" w:rsidRDefault="00197B22">
      <w:pPr>
        <w:pStyle w:val="1"/>
        <w:jc w:val="both"/>
        <w:rPr>
          <w:rFonts w:ascii="Times New Roman" w:hAnsi="Times New Roman" w:cs="Times New Roman"/>
          <w:sz w:val="28"/>
          <w:szCs w:val="28"/>
        </w:rPr>
      </w:pPr>
      <w:r w:rsidRPr="00AA5AA4">
        <w:rPr>
          <w:rFonts w:ascii="Times New Roman" w:hAnsi="Times New Roman" w:cs="Times New Roman"/>
          <w:sz w:val="28"/>
          <w:szCs w:val="28"/>
        </w:rPr>
        <w:t xml:space="preserve">  </w:t>
      </w:r>
      <w:r w:rsidR="009A3945">
        <w:rPr>
          <w:rFonts w:ascii="Times New Roman" w:hAnsi="Times New Roman" w:cs="Times New Roman"/>
          <w:sz w:val="28"/>
          <w:szCs w:val="28"/>
        </w:rPr>
        <w:t xml:space="preserve"> </w:t>
      </w:r>
      <w:r w:rsidRPr="00AA5AA4">
        <w:rPr>
          <w:rFonts w:ascii="Times New Roman" w:hAnsi="Times New Roman" w:cs="Times New Roman"/>
          <w:sz w:val="28"/>
          <w:szCs w:val="28"/>
        </w:rPr>
        <w:t xml:space="preserve">В жизни каждого ребенка бывает момент, когда он вдруг из очаровательного карапуза превращается в самостоятельного и независимого человека. Как правило, эти изменения происходят примерно в 3 года. Психологи называют этот сложный период «кризисом 3-х лет». В течение первых трех лет жизни ребенок меняется столь сильно, как ни на одном последующем этапе.  В это время дети сравнивают себя с взрослыми и хотят во всем быть похожими на них. Они хотят от родителей признания своей независимости и самостоятельности. Возросшие потребности ребенка не могут быть удовлетворены прежним образом жизни. Взрослым важно вовремя понять, что необходимо менять свои отношения с ребенком, тогда этот переходный период может пройти более или менее  гладко. Но если родители не осознают, что ребенок находится на новом этапе и прежние методы общения с ним уже не актуальны, то ребенок может превратиться в совершенно неуправляемого упрямца, главной задачей которого будет противоречие окружающим и капризы. К 3-м годам у него в большей или меньшей степени формируется характер, свое индивидуальное отношение к миру, он научается действовать человеческими способами, у него складывается определенное отношение к себе. Кризис </w:t>
      </w:r>
      <w:proofErr w:type="gramStart"/>
      <w:r w:rsidRPr="00AA5AA4">
        <w:rPr>
          <w:rFonts w:ascii="Times New Roman" w:hAnsi="Times New Roman" w:cs="Times New Roman"/>
          <w:sz w:val="28"/>
          <w:szCs w:val="28"/>
        </w:rPr>
        <w:t>сопровождается  массой</w:t>
      </w:r>
      <w:proofErr w:type="gramEnd"/>
      <w:r w:rsidRPr="00AA5AA4">
        <w:rPr>
          <w:rFonts w:ascii="Times New Roman" w:hAnsi="Times New Roman" w:cs="Times New Roman"/>
          <w:sz w:val="28"/>
          <w:szCs w:val="28"/>
        </w:rPr>
        <w:t xml:space="preserve"> позитивных и негативных изменений в детском организме. Однако следует помнить, что все трудности носят </w:t>
      </w:r>
      <w:proofErr w:type="gramStart"/>
      <w:r w:rsidRPr="00AA5AA4">
        <w:rPr>
          <w:rFonts w:ascii="Times New Roman" w:hAnsi="Times New Roman" w:cs="Times New Roman"/>
          <w:sz w:val="28"/>
          <w:szCs w:val="28"/>
        </w:rPr>
        <w:t>временный  характер</w:t>
      </w:r>
      <w:proofErr w:type="gramEnd"/>
      <w:r w:rsidRPr="00AA5AA4">
        <w:rPr>
          <w:rFonts w:ascii="Times New Roman" w:hAnsi="Times New Roman" w:cs="Times New Roman"/>
          <w:sz w:val="28"/>
          <w:szCs w:val="28"/>
        </w:rPr>
        <w:t>. В этот период происходит физиологическая и биологическая перестройка организма, в результате чего у детей наблюдается:</w:t>
      </w:r>
    </w:p>
    <w:p w14:paraId="2158D6BA" w14:textId="77777777" w:rsidR="00D61B51" w:rsidRPr="00AA5AA4" w:rsidRDefault="00197B22">
      <w:pPr>
        <w:pStyle w:val="1"/>
        <w:numPr>
          <w:ilvl w:val="0"/>
          <w:numId w:val="1"/>
        </w:numPr>
        <w:jc w:val="both"/>
        <w:rPr>
          <w:rFonts w:ascii="Times New Roman" w:hAnsi="Times New Roman" w:cs="Times New Roman"/>
          <w:sz w:val="28"/>
          <w:szCs w:val="28"/>
        </w:rPr>
      </w:pPr>
      <w:r w:rsidRPr="00AA5AA4">
        <w:rPr>
          <w:rFonts w:ascii="Times New Roman" w:hAnsi="Times New Roman" w:cs="Times New Roman"/>
          <w:sz w:val="28"/>
          <w:szCs w:val="28"/>
        </w:rPr>
        <w:t>Повышенная чувствительность мозга к воздействию окружающей среды</w:t>
      </w:r>
    </w:p>
    <w:p w14:paraId="683258E9" w14:textId="77777777" w:rsidR="00D61B51" w:rsidRPr="00AA5AA4" w:rsidRDefault="00197B22">
      <w:pPr>
        <w:pStyle w:val="1"/>
        <w:numPr>
          <w:ilvl w:val="0"/>
          <w:numId w:val="1"/>
        </w:numPr>
        <w:jc w:val="both"/>
        <w:rPr>
          <w:rFonts w:ascii="Times New Roman" w:hAnsi="Times New Roman" w:cs="Times New Roman"/>
          <w:sz w:val="28"/>
          <w:szCs w:val="28"/>
        </w:rPr>
      </w:pPr>
      <w:r w:rsidRPr="00AA5AA4">
        <w:rPr>
          <w:rFonts w:ascii="Times New Roman" w:hAnsi="Times New Roman" w:cs="Times New Roman"/>
          <w:sz w:val="28"/>
          <w:szCs w:val="28"/>
        </w:rPr>
        <w:lastRenderedPageBreak/>
        <w:t>Ранимость центральной нервной системы в связи с отклонениями в перестройке эндокринной системы.</w:t>
      </w:r>
    </w:p>
    <w:p w14:paraId="6E89DD73" w14:textId="77777777" w:rsidR="00D61B51" w:rsidRPr="00AA5AA4" w:rsidRDefault="00197B22">
      <w:pPr>
        <w:pStyle w:val="1"/>
        <w:numPr>
          <w:ilvl w:val="0"/>
          <w:numId w:val="1"/>
        </w:numPr>
        <w:jc w:val="both"/>
        <w:rPr>
          <w:rFonts w:ascii="Times New Roman" w:hAnsi="Times New Roman" w:cs="Times New Roman"/>
          <w:sz w:val="28"/>
          <w:szCs w:val="28"/>
        </w:rPr>
      </w:pPr>
      <w:r w:rsidRPr="00AA5AA4">
        <w:rPr>
          <w:rFonts w:ascii="Times New Roman" w:hAnsi="Times New Roman" w:cs="Times New Roman"/>
          <w:sz w:val="28"/>
          <w:szCs w:val="28"/>
        </w:rPr>
        <w:t>Снижение адаптационно-компенсаторных возможностей детского организма (подверженность заболеваниям, особенно нервно-психическим).</w:t>
      </w:r>
    </w:p>
    <w:p w14:paraId="3A0179D1" w14:textId="217D7B89" w:rsidR="00D61B51" w:rsidRDefault="00197B22">
      <w:pPr>
        <w:pStyle w:val="1"/>
        <w:jc w:val="both"/>
        <w:rPr>
          <w:rFonts w:ascii="Times New Roman" w:hAnsi="Times New Roman" w:cs="Times New Roman"/>
          <w:sz w:val="28"/>
          <w:szCs w:val="28"/>
        </w:rPr>
      </w:pPr>
      <w:r w:rsidRPr="00AA5AA4">
        <w:rPr>
          <w:rFonts w:ascii="Times New Roman" w:hAnsi="Times New Roman" w:cs="Times New Roman"/>
          <w:sz w:val="28"/>
          <w:szCs w:val="28"/>
        </w:rPr>
        <w:t xml:space="preserve">   Первым свидетельством начала кризиса может служить появление негативизма, когда ребенок перестает беспрекословно выполнять просьбы взрослых. Отказывается от того, что ему всегда очень нравилось. Все делает всем назло, во всем проявляет непослушание, пусть даже в ущерб собственным интересам. Обижается, когда пресекают его шалости. Не дослушав вопросы и просьбы, отвечает всем: «нет», «не могу», «не хочу», «я не буду».</w:t>
      </w:r>
    </w:p>
    <w:p w14:paraId="65F90405" w14:textId="77777777" w:rsidR="003367C4" w:rsidRPr="00AA5AA4" w:rsidRDefault="003367C4">
      <w:pPr>
        <w:pStyle w:val="1"/>
        <w:jc w:val="both"/>
        <w:rPr>
          <w:rFonts w:ascii="Times New Roman" w:hAnsi="Times New Roman" w:cs="Times New Roman"/>
          <w:sz w:val="28"/>
          <w:szCs w:val="28"/>
        </w:rPr>
      </w:pPr>
    </w:p>
    <w:p w14:paraId="65AB1646" w14:textId="67A562FE" w:rsidR="00D61B51" w:rsidRPr="00AA5AA4" w:rsidRDefault="003367C4">
      <w:pPr>
        <w:pStyle w:val="1"/>
        <w:jc w:val="both"/>
        <w:rPr>
          <w:rFonts w:ascii="Times New Roman" w:hAnsi="Times New Roman" w:cs="Times New Roman"/>
          <w:sz w:val="28"/>
          <w:szCs w:val="28"/>
        </w:rPr>
      </w:pPr>
      <w:r>
        <w:rPr>
          <w:noProof/>
        </w:rPr>
        <w:drawing>
          <wp:inline distT="0" distB="0" distL="0" distR="0" wp14:anchorId="4ED39CB0" wp14:editId="32EBDCA6">
            <wp:extent cx="5670550" cy="3913505"/>
            <wp:effectExtent l="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0550" cy="3913505"/>
                    </a:xfrm>
                    <a:prstGeom prst="rect">
                      <a:avLst/>
                    </a:prstGeom>
                    <a:noFill/>
                    <a:ln>
                      <a:noFill/>
                    </a:ln>
                  </pic:spPr>
                </pic:pic>
              </a:graphicData>
            </a:graphic>
          </wp:inline>
        </w:drawing>
      </w:r>
    </w:p>
    <w:p w14:paraId="59D445BA" w14:textId="77777777" w:rsidR="003367C4" w:rsidRDefault="009A3945" w:rsidP="009A3945">
      <w:pPr>
        <w:pStyle w:val="1"/>
        <w:jc w:val="both"/>
        <w:rPr>
          <w:rFonts w:ascii="Times New Roman" w:hAnsi="Times New Roman" w:cs="Times New Roman"/>
          <w:sz w:val="28"/>
          <w:szCs w:val="28"/>
        </w:rPr>
      </w:pPr>
      <w:r w:rsidRPr="00AA5AA4">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75E81F99" w14:textId="2A124D88" w:rsidR="009A3945" w:rsidRPr="009A3945" w:rsidRDefault="003367C4" w:rsidP="009A3945">
      <w:pPr>
        <w:pStyle w:val="1"/>
        <w:jc w:val="both"/>
        <w:rPr>
          <w:rFonts w:ascii="Times New Roman" w:hAnsi="Times New Roman" w:cs="Times New Roman"/>
          <w:sz w:val="28"/>
          <w:szCs w:val="28"/>
        </w:rPr>
      </w:pPr>
      <w:r w:rsidRPr="003367C4">
        <w:rPr>
          <w:rFonts w:ascii="Times New Roman" w:hAnsi="Times New Roman" w:cs="Times New Roman"/>
          <w:sz w:val="28"/>
          <w:szCs w:val="28"/>
        </w:rPr>
        <w:t xml:space="preserve">    </w:t>
      </w:r>
      <w:r w:rsidR="009A3945">
        <w:rPr>
          <w:rFonts w:ascii="Times New Roman" w:hAnsi="Times New Roman" w:cs="Times New Roman"/>
          <w:sz w:val="28"/>
          <w:szCs w:val="28"/>
        </w:rPr>
        <w:t>У</w:t>
      </w:r>
      <w:r w:rsidR="009A3945" w:rsidRPr="00AA5AA4">
        <w:rPr>
          <w:rFonts w:ascii="Times New Roman" w:hAnsi="Times New Roman" w:cs="Times New Roman"/>
          <w:sz w:val="28"/>
          <w:szCs w:val="28"/>
        </w:rPr>
        <w:t>спешное прохождение периода кризиса трех лет очень важно для малыша, так как в этот период закладываются такие черты характера, как самостоятельность, независимость, решительность. При неуспешном – сомнение, стыд, слабая воля, комплекс неполноценности.</w:t>
      </w:r>
    </w:p>
    <w:p w14:paraId="591C65DE" w14:textId="77777777" w:rsidR="00B833B1" w:rsidRDefault="00B833B1">
      <w:pPr>
        <w:pStyle w:val="1"/>
        <w:jc w:val="center"/>
        <w:rPr>
          <w:rFonts w:ascii="Times New Roman" w:hAnsi="Times New Roman" w:cs="Times New Roman"/>
          <w:b/>
          <w:bCs/>
          <w:sz w:val="32"/>
          <w:szCs w:val="32"/>
        </w:rPr>
      </w:pPr>
    </w:p>
    <w:p w14:paraId="2055705D" w14:textId="6A422244" w:rsidR="00B833B1" w:rsidRDefault="00B833B1">
      <w:pPr>
        <w:pStyle w:val="1"/>
        <w:jc w:val="center"/>
        <w:rPr>
          <w:rFonts w:ascii="Times New Roman" w:hAnsi="Times New Roman" w:cs="Times New Roman"/>
          <w:b/>
          <w:bCs/>
          <w:sz w:val="32"/>
          <w:szCs w:val="32"/>
        </w:rPr>
      </w:pPr>
    </w:p>
    <w:p w14:paraId="06297375" w14:textId="3E6C22AA" w:rsidR="003367C4" w:rsidRDefault="003367C4">
      <w:pPr>
        <w:pStyle w:val="1"/>
        <w:jc w:val="center"/>
        <w:rPr>
          <w:rFonts w:ascii="Times New Roman" w:hAnsi="Times New Roman" w:cs="Times New Roman"/>
          <w:b/>
          <w:bCs/>
          <w:sz w:val="32"/>
          <w:szCs w:val="32"/>
        </w:rPr>
      </w:pPr>
    </w:p>
    <w:p w14:paraId="557ABB9C" w14:textId="607C2011" w:rsidR="003367C4" w:rsidRDefault="003367C4">
      <w:pPr>
        <w:pStyle w:val="1"/>
        <w:jc w:val="center"/>
        <w:rPr>
          <w:rFonts w:ascii="Times New Roman" w:hAnsi="Times New Roman" w:cs="Times New Roman"/>
          <w:b/>
          <w:bCs/>
          <w:sz w:val="32"/>
          <w:szCs w:val="32"/>
        </w:rPr>
      </w:pPr>
    </w:p>
    <w:p w14:paraId="14E7288F" w14:textId="030BBD83" w:rsidR="003367C4" w:rsidRDefault="003367C4">
      <w:pPr>
        <w:pStyle w:val="1"/>
        <w:jc w:val="center"/>
        <w:rPr>
          <w:rFonts w:ascii="Times New Roman" w:hAnsi="Times New Roman" w:cs="Times New Roman"/>
          <w:b/>
          <w:bCs/>
          <w:sz w:val="32"/>
          <w:szCs w:val="32"/>
        </w:rPr>
      </w:pPr>
    </w:p>
    <w:p w14:paraId="1E28E247" w14:textId="77777777" w:rsidR="003367C4" w:rsidRDefault="003367C4" w:rsidP="003367C4">
      <w:pPr>
        <w:pStyle w:val="1"/>
        <w:rPr>
          <w:rFonts w:ascii="Times New Roman" w:hAnsi="Times New Roman" w:cs="Times New Roman"/>
          <w:b/>
          <w:bCs/>
          <w:sz w:val="32"/>
          <w:szCs w:val="32"/>
        </w:rPr>
      </w:pPr>
    </w:p>
    <w:p w14:paraId="14ED73A2" w14:textId="7164ACF0" w:rsidR="00E750E5" w:rsidRDefault="00197B22" w:rsidP="003367C4">
      <w:pPr>
        <w:pStyle w:val="1"/>
        <w:jc w:val="center"/>
        <w:rPr>
          <w:rFonts w:ascii="Times New Roman" w:hAnsi="Times New Roman" w:cs="Times New Roman"/>
          <w:b/>
          <w:bCs/>
          <w:sz w:val="32"/>
          <w:szCs w:val="32"/>
        </w:rPr>
      </w:pPr>
      <w:r w:rsidRPr="00816FE2">
        <w:rPr>
          <w:rFonts w:ascii="Times New Roman" w:hAnsi="Times New Roman" w:cs="Times New Roman"/>
          <w:b/>
          <w:bCs/>
          <w:sz w:val="32"/>
          <w:szCs w:val="32"/>
        </w:rPr>
        <w:lastRenderedPageBreak/>
        <w:t>Призна</w:t>
      </w:r>
      <w:r w:rsidR="009A3945">
        <w:rPr>
          <w:rFonts w:ascii="Times New Roman" w:hAnsi="Times New Roman" w:cs="Times New Roman"/>
          <w:b/>
          <w:bCs/>
          <w:sz w:val="32"/>
          <w:szCs w:val="32"/>
        </w:rPr>
        <w:t>к</w:t>
      </w:r>
      <w:r w:rsidRPr="00816FE2">
        <w:rPr>
          <w:rFonts w:ascii="Times New Roman" w:hAnsi="Times New Roman" w:cs="Times New Roman"/>
          <w:b/>
          <w:bCs/>
          <w:sz w:val="32"/>
          <w:szCs w:val="32"/>
        </w:rPr>
        <w:t>и кризиса трех лет</w:t>
      </w:r>
    </w:p>
    <w:p w14:paraId="01D758B4" w14:textId="3D72A65E" w:rsidR="00E750E5" w:rsidRDefault="00E750E5">
      <w:pPr>
        <w:pStyle w:val="1"/>
        <w:jc w:val="center"/>
        <w:rPr>
          <w:rFonts w:ascii="Times New Roman" w:hAnsi="Times New Roman" w:cs="Times New Roman"/>
          <w:b/>
          <w:bCs/>
          <w:sz w:val="32"/>
          <w:szCs w:val="32"/>
        </w:rPr>
      </w:pPr>
    </w:p>
    <w:p w14:paraId="42EA5B3A" w14:textId="77777777" w:rsidR="00D61B51" w:rsidRPr="00AA5AA4" w:rsidRDefault="00D61B51">
      <w:pPr>
        <w:pStyle w:val="1"/>
        <w:rPr>
          <w:rFonts w:ascii="Times New Roman" w:hAnsi="Times New Roman" w:cs="Times New Roman"/>
          <w:sz w:val="28"/>
          <w:szCs w:val="28"/>
        </w:rPr>
      </w:pPr>
    </w:p>
    <w:p w14:paraId="33BA9664" w14:textId="77777777" w:rsidR="00D61B51" w:rsidRPr="00AA5AA4" w:rsidRDefault="00197B22">
      <w:pPr>
        <w:pStyle w:val="1"/>
        <w:jc w:val="center"/>
        <w:rPr>
          <w:rFonts w:ascii="Times New Roman" w:hAnsi="Times New Roman" w:cs="Times New Roman"/>
          <w:sz w:val="28"/>
          <w:szCs w:val="28"/>
        </w:rPr>
      </w:pPr>
      <w:r w:rsidRPr="00AA5AA4">
        <w:rPr>
          <w:rFonts w:ascii="Times New Roman" w:hAnsi="Times New Roman" w:cs="Times New Roman"/>
          <w:sz w:val="28"/>
          <w:szCs w:val="28"/>
        </w:rPr>
        <w:t>УПРЯМСТВО</w:t>
      </w:r>
    </w:p>
    <w:p w14:paraId="18283766" w14:textId="77777777" w:rsidR="00D61B51" w:rsidRPr="00AA5AA4" w:rsidRDefault="00197B22">
      <w:pPr>
        <w:pStyle w:val="1"/>
        <w:jc w:val="both"/>
        <w:rPr>
          <w:rFonts w:ascii="Times New Roman" w:hAnsi="Times New Roman" w:cs="Times New Roman"/>
          <w:sz w:val="28"/>
          <w:szCs w:val="28"/>
        </w:rPr>
      </w:pPr>
      <w:r w:rsidRPr="00AA5AA4">
        <w:rPr>
          <w:rFonts w:ascii="Times New Roman" w:hAnsi="Times New Roman" w:cs="Times New Roman"/>
          <w:sz w:val="28"/>
          <w:szCs w:val="28"/>
        </w:rPr>
        <w:t xml:space="preserve">  Эта черта пронизывает практически все поведение ребенка. Он не воспринимает мнение других людей, а постоянно настаивает на своем.  Ребенок часто устраивает истерики (чаще в людных местах).</w:t>
      </w:r>
    </w:p>
    <w:p w14:paraId="5E12A9A2" w14:textId="77777777" w:rsidR="009A3945" w:rsidRDefault="009A3945">
      <w:pPr>
        <w:pStyle w:val="1"/>
        <w:jc w:val="center"/>
        <w:rPr>
          <w:rFonts w:ascii="Times New Roman" w:hAnsi="Times New Roman" w:cs="Times New Roman"/>
          <w:sz w:val="28"/>
          <w:szCs w:val="28"/>
        </w:rPr>
      </w:pPr>
    </w:p>
    <w:p w14:paraId="59E1F8F4" w14:textId="5D13DD03" w:rsidR="00D61B51" w:rsidRPr="00AA5AA4" w:rsidRDefault="00197B22">
      <w:pPr>
        <w:pStyle w:val="1"/>
        <w:jc w:val="center"/>
        <w:rPr>
          <w:rFonts w:ascii="Times New Roman" w:hAnsi="Times New Roman" w:cs="Times New Roman"/>
          <w:sz w:val="28"/>
          <w:szCs w:val="28"/>
        </w:rPr>
      </w:pPr>
      <w:r w:rsidRPr="00AA5AA4">
        <w:rPr>
          <w:rFonts w:ascii="Times New Roman" w:hAnsi="Times New Roman" w:cs="Times New Roman"/>
          <w:sz w:val="28"/>
          <w:szCs w:val="28"/>
        </w:rPr>
        <w:t>СТРОПТИВОСТЬ</w:t>
      </w:r>
    </w:p>
    <w:p w14:paraId="4D188B9F" w14:textId="77777777" w:rsidR="00D61B51" w:rsidRPr="00AA5AA4" w:rsidRDefault="00197B22">
      <w:pPr>
        <w:pStyle w:val="1"/>
        <w:jc w:val="both"/>
        <w:rPr>
          <w:rFonts w:ascii="Times New Roman" w:hAnsi="Times New Roman" w:cs="Times New Roman"/>
          <w:sz w:val="28"/>
          <w:szCs w:val="28"/>
        </w:rPr>
      </w:pPr>
      <w:r w:rsidRPr="00AA5AA4">
        <w:rPr>
          <w:rFonts w:ascii="Times New Roman" w:hAnsi="Times New Roman" w:cs="Times New Roman"/>
          <w:sz w:val="28"/>
          <w:szCs w:val="28"/>
        </w:rPr>
        <w:t xml:space="preserve">  Ребенок отказывается выполнять требования взрослых, словно их не слышит (особенно это проявляется в семьях, где наблюдаются противоречия в воспитании: мама требует одно, папа – другое, бабушка вообще все разрешает).</w:t>
      </w:r>
    </w:p>
    <w:p w14:paraId="41B12A94" w14:textId="77777777" w:rsidR="00D61B51" w:rsidRPr="00AA5AA4" w:rsidRDefault="00197B22">
      <w:pPr>
        <w:pStyle w:val="1"/>
        <w:jc w:val="center"/>
        <w:rPr>
          <w:rFonts w:ascii="Times New Roman" w:hAnsi="Times New Roman" w:cs="Times New Roman"/>
          <w:sz w:val="28"/>
          <w:szCs w:val="28"/>
        </w:rPr>
      </w:pPr>
      <w:r w:rsidRPr="00AA5AA4">
        <w:rPr>
          <w:rFonts w:ascii="Times New Roman" w:hAnsi="Times New Roman" w:cs="Times New Roman"/>
          <w:sz w:val="28"/>
          <w:szCs w:val="28"/>
        </w:rPr>
        <w:t>СВОЕВОЛИЕ</w:t>
      </w:r>
    </w:p>
    <w:p w14:paraId="44BB451C" w14:textId="77777777" w:rsidR="00D61B51" w:rsidRPr="00AA5AA4" w:rsidRDefault="00197B22">
      <w:pPr>
        <w:pStyle w:val="1"/>
        <w:jc w:val="both"/>
        <w:rPr>
          <w:rFonts w:ascii="Times New Roman" w:hAnsi="Times New Roman" w:cs="Times New Roman"/>
          <w:sz w:val="28"/>
          <w:szCs w:val="28"/>
        </w:rPr>
      </w:pPr>
      <w:r w:rsidRPr="00AA5AA4">
        <w:rPr>
          <w:rFonts w:ascii="Times New Roman" w:hAnsi="Times New Roman" w:cs="Times New Roman"/>
          <w:sz w:val="28"/>
          <w:szCs w:val="28"/>
        </w:rPr>
        <w:t xml:space="preserve">  Ребенок ставит перед собой цели и идет к их достижению через все преграды. Например, малышу захотелось пойти погулять, но взрослым некогда. Ребенок настаивает, используя все методы воздействия на родителей (вежливые просьбы, нытье, угрозы, капризы и т.д.).</w:t>
      </w:r>
    </w:p>
    <w:p w14:paraId="3805C3FC" w14:textId="77777777" w:rsidR="009A3945" w:rsidRDefault="009A3945">
      <w:pPr>
        <w:pStyle w:val="1"/>
        <w:jc w:val="center"/>
        <w:rPr>
          <w:rFonts w:ascii="Times New Roman" w:hAnsi="Times New Roman" w:cs="Times New Roman"/>
          <w:sz w:val="28"/>
          <w:szCs w:val="28"/>
        </w:rPr>
      </w:pPr>
    </w:p>
    <w:p w14:paraId="5F5718BD" w14:textId="0D029B20" w:rsidR="00D61B51" w:rsidRPr="00AA5AA4" w:rsidRDefault="00197B22">
      <w:pPr>
        <w:pStyle w:val="1"/>
        <w:jc w:val="center"/>
        <w:rPr>
          <w:rFonts w:ascii="Times New Roman" w:hAnsi="Times New Roman" w:cs="Times New Roman"/>
          <w:sz w:val="28"/>
          <w:szCs w:val="28"/>
        </w:rPr>
      </w:pPr>
      <w:r w:rsidRPr="00AA5AA4">
        <w:rPr>
          <w:rFonts w:ascii="Times New Roman" w:hAnsi="Times New Roman" w:cs="Times New Roman"/>
          <w:sz w:val="28"/>
          <w:szCs w:val="28"/>
        </w:rPr>
        <w:t>СИМПТОМ ОБЕСЦЕНИВАНИЯ</w:t>
      </w:r>
    </w:p>
    <w:p w14:paraId="2B5CF523" w14:textId="77777777" w:rsidR="00D61B51" w:rsidRPr="00AA5AA4" w:rsidRDefault="00197B22">
      <w:pPr>
        <w:pStyle w:val="1"/>
        <w:jc w:val="both"/>
        <w:rPr>
          <w:rFonts w:ascii="Times New Roman" w:hAnsi="Times New Roman" w:cs="Times New Roman"/>
          <w:sz w:val="28"/>
          <w:szCs w:val="28"/>
        </w:rPr>
      </w:pPr>
      <w:r w:rsidRPr="00AA5AA4">
        <w:rPr>
          <w:rFonts w:ascii="Times New Roman" w:hAnsi="Times New Roman" w:cs="Times New Roman"/>
          <w:sz w:val="28"/>
          <w:szCs w:val="28"/>
        </w:rPr>
        <w:t xml:space="preserve">  Проявляется в том, что ребенок начинает ругаться, дразнить и обзывать родителей. Например, в этом возрасте ребенок впервые вполне осознанно может использовать «скверные» слова в адрес родителей. Если такое поведение остается незамеченным или же вызывает усмешку, то для малыша это может стать подкреплением его действий. Синдром обесценивания может стать привычной линией поведения.</w:t>
      </w:r>
    </w:p>
    <w:p w14:paraId="3BD0BA0D" w14:textId="77777777" w:rsidR="009A3945" w:rsidRDefault="009A3945">
      <w:pPr>
        <w:pStyle w:val="1"/>
        <w:jc w:val="center"/>
        <w:rPr>
          <w:rFonts w:ascii="Times New Roman" w:hAnsi="Times New Roman" w:cs="Times New Roman"/>
          <w:sz w:val="28"/>
          <w:szCs w:val="28"/>
        </w:rPr>
      </w:pPr>
    </w:p>
    <w:p w14:paraId="2834F777" w14:textId="503C7E93" w:rsidR="00D61B51" w:rsidRPr="00AA5AA4" w:rsidRDefault="00197B22">
      <w:pPr>
        <w:pStyle w:val="1"/>
        <w:jc w:val="center"/>
        <w:rPr>
          <w:rFonts w:ascii="Times New Roman" w:hAnsi="Times New Roman" w:cs="Times New Roman"/>
          <w:sz w:val="28"/>
          <w:szCs w:val="28"/>
        </w:rPr>
      </w:pPr>
      <w:r w:rsidRPr="00AA5AA4">
        <w:rPr>
          <w:rFonts w:ascii="Times New Roman" w:hAnsi="Times New Roman" w:cs="Times New Roman"/>
          <w:sz w:val="28"/>
          <w:szCs w:val="28"/>
        </w:rPr>
        <w:t>ДЕСПОТИЗМ</w:t>
      </w:r>
    </w:p>
    <w:p w14:paraId="1306491B" w14:textId="77777777" w:rsidR="00D61B51" w:rsidRPr="00AA5AA4" w:rsidRDefault="00197B22">
      <w:pPr>
        <w:pStyle w:val="1"/>
        <w:ind w:firstLineChars="150" w:firstLine="420"/>
        <w:jc w:val="both"/>
        <w:rPr>
          <w:rFonts w:ascii="Times New Roman" w:hAnsi="Times New Roman" w:cs="Times New Roman"/>
          <w:sz w:val="28"/>
          <w:szCs w:val="28"/>
        </w:rPr>
      </w:pPr>
      <w:r w:rsidRPr="00AA5AA4">
        <w:rPr>
          <w:rFonts w:ascii="Times New Roman" w:hAnsi="Times New Roman" w:cs="Times New Roman"/>
          <w:sz w:val="28"/>
          <w:szCs w:val="28"/>
        </w:rPr>
        <w:t>Ребенок заставляет родителей делать все, что он хочет. По отношению к младшим сестрам и братьям деспотизм может проявляться как ревность. Например, ребенок может забирать игрушки, одежду, толкать, замахиваться.</w:t>
      </w:r>
    </w:p>
    <w:p w14:paraId="746C751B" w14:textId="77777777" w:rsidR="009A3945" w:rsidRDefault="009A3945">
      <w:pPr>
        <w:pStyle w:val="1"/>
        <w:jc w:val="center"/>
        <w:rPr>
          <w:rFonts w:ascii="Times New Roman" w:hAnsi="Times New Roman" w:cs="Times New Roman"/>
          <w:sz w:val="28"/>
          <w:szCs w:val="28"/>
        </w:rPr>
      </w:pPr>
    </w:p>
    <w:p w14:paraId="732F3F1D" w14:textId="517E46BC" w:rsidR="00D61B51" w:rsidRPr="00AA5AA4" w:rsidRDefault="00197B22">
      <w:pPr>
        <w:pStyle w:val="1"/>
        <w:jc w:val="center"/>
        <w:rPr>
          <w:rFonts w:ascii="Times New Roman" w:hAnsi="Times New Roman" w:cs="Times New Roman"/>
          <w:sz w:val="28"/>
          <w:szCs w:val="28"/>
        </w:rPr>
      </w:pPr>
      <w:r w:rsidRPr="00AA5AA4">
        <w:rPr>
          <w:rFonts w:ascii="Times New Roman" w:hAnsi="Times New Roman" w:cs="Times New Roman"/>
          <w:sz w:val="28"/>
          <w:szCs w:val="28"/>
        </w:rPr>
        <w:t>НЕГАТИВИЗМ</w:t>
      </w:r>
    </w:p>
    <w:p w14:paraId="76951F1D" w14:textId="77777777" w:rsidR="00D61B51" w:rsidRPr="00AA5AA4" w:rsidRDefault="00197B22">
      <w:pPr>
        <w:pStyle w:val="1"/>
        <w:jc w:val="both"/>
        <w:rPr>
          <w:rFonts w:ascii="Times New Roman" w:hAnsi="Times New Roman" w:cs="Times New Roman"/>
          <w:sz w:val="28"/>
          <w:szCs w:val="28"/>
        </w:rPr>
      </w:pPr>
      <w:r w:rsidRPr="00AA5AA4">
        <w:rPr>
          <w:rFonts w:ascii="Times New Roman" w:hAnsi="Times New Roman" w:cs="Times New Roman"/>
          <w:sz w:val="28"/>
          <w:szCs w:val="28"/>
        </w:rPr>
        <w:t xml:space="preserve">   Это реакция ребенка не на содержание предложений взрослых, а на то, что это исходит именно от взрослого. Стремление сделать наоборот, даже вопреки собственному желанию. Часто это проявляется в отношении ребенка к пище: дома ребенок отказывается от определенного продукта, </w:t>
      </w:r>
      <w:proofErr w:type="gramStart"/>
      <w:r w:rsidRPr="00AA5AA4">
        <w:rPr>
          <w:rFonts w:ascii="Times New Roman" w:hAnsi="Times New Roman" w:cs="Times New Roman"/>
          <w:sz w:val="28"/>
          <w:szCs w:val="28"/>
        </w:rPr>
        <w:t>но</w:t>
      </w:r>
      <w:proofErr w:type="gramEnd"/>
      <w:r w:rsidRPr="00AA5AA4">
        <w:rPr>
          <w:rFonts w:ascii="Times New Roman" w:hAnsi="Times New Roman" w:cs="Times New Roman"/>
          <w:sz w:val="28"/>
          <w:szCs w:val="28"/>
        </w:rPr>
        <w:t xml:space="preserve"> когда этим же продуктом его угощают другие люди, он спокойно и с удовольствием все съедает. </w:t>
      </w:r>
    </w:p>
    <w:p w14:paraId="51D784CF" w14:textId="77777777" w:rsidR="00D61B51" w:rsidRPr="00AA5AA4" w:rsidRDefault="00D61B51">
      <w:pPr>
        <w:pStyle w:val="1"/>
        <w:jc w:val="both"/>
        <w:rPr>
          <w:rFonts w:ascii="Times New Roman" w:hAnsi="Times New Roman" w:cs="Times New Roman"/>
          <w:sz w:val="28"/>
          <w:szCs w:val="28"/>
        </w:rPr>
      </w:pPr>
    </w:p>
    <w:p w14:paraId="46F54540" w14:textId="77777777" w:rsidR="00F7123C" w:rsidRDefault="00F7123C">
      <w:pPr>
        <w:pStyle w:val="1"/>
        <w:jc w:val="center"/>
        <w:rPr>
          <w:rFonts w:ascii="Times New Roman" w:hAnsi="Times New Roman" w:cs="Times New Roman"/>
          <w:sz w:val="28"/>
          <w:szCs w:val="28"/>
          <w:u w:val="single"/>
        </w:rPr>
      </w:pPr>
    </w:p>
    <w:p w14:paraId="0E8CA67E" w14:textId="77777777" w:rsidR="00F7123C" w:rsidRDefault="00F7123C">
      <w:pPr>
        <w:pStyle w:val="1"/>
        <w:jc w:val="center"/>
        <w:rPr>
          <w:rFonts w:ascii="Times New Roman" w:hAnsi="Times New Roman" w:cs="Times New Roman"/>
          <w:sz w:val="28"/>
          <w:szCs w:val="28"/>
          <w:u w:val="single"/>
        </w:rPr>
      </w:pPr>
    </w:p>
    <w:p w14:paraId="452DC2F4" w14:textId="77777777" w:rsidR="00F7123C" w:rsidRDefault="00F7123C">
      <w:pPr>
        <w:pStyle w:val="1"/>
        <w:jc w:val="center"/>
        <w:rPr>
          <w:rFonts w:ascii="Times New Roman" w:hAnsi="Times New Roman" w:cs="Times New Roman"/>
          <w:sz w:val="28"/>
          <w:szCs w:val="28"/>
          <w:u w:val="single"/>
        </w:rPr>
      </w:pPr>
    </w:p>
    <w:p w14:paraId="6C97088C" w14:textId="77777777" w:rsidR="00D61B51" w:rsidRPr="00AA5AA4" w:rsidRDefault="00D61B51">
      <w:pPr>
        <w:pStyle w:val="1"/>
        <w:rPr>
          <w:rFonts w:ascii="Times New Roman" w:hAnsi="Times New Roman" w:cs="Times New Roman"/>
          <w:sz w:val="28"/>
          <w:szCs w:val="28"/>
        </w:rPr>
      </w:pPr>
    </w:p>
    <w:p w14:paraId="792FCE74" w14:textId="77777777" w:rsidR="00D61B51" w:rsidRPr="00816FE2" w:rsidRDefault="00197B22">
      <w:pPr>
        <w:pStyle w:val="1"/>
        <w:jc w:val="center"/>
        <w:rPr>
          <w:rFonts w:ascii="Times New Roman" w:hAnsi="Times New Roman" w:cs="Times New Roman"/>
          <w:b/>
          <w:bCs/>
          <w:sz w:val="32"/>
          <w:szCs w:val="32"/>
        </w:rPr>
      </w:pPr>
      <w:r w:rsidRPr="00816FE2">
        <w:rPr>
          <w:rFonts w:ascii="Times New Roman" w:hAnsi="Times New Roman" w:cs="Times New Roman"/>
          <w:b/>
          <w:bCs/>
          <w:sz w:val="32"/>
          <w:szCs w:val="32"/>
        </w:rPr>
        <w:t>Что делать родителям, чтобы помочь ребенку</w:t>
      </w:r>
    </w:p>
    <w:p w14:paraId="3A10320D" w14:textId="53B11A9B" w:rsidR="00D61B51" w:rsidRDefault="00197B22">
      <w:pPr>
        <w:pStyle w:val="1"/>
        <w:jc w:val="center"/>
        <w:rPr>
          <w:rFonts w:ascii="Times New Roman" w:hAnsi="Times New Roman" w:cs="Times New Roman"/>
          <w:b/>
          <w:bCs/>
          <w:sz w:val="32"/>
          <w:szCs w:val="32"/>
        </w:rPr>
      </w:pPr>
      <w:r w:rsidRPr="00816FE2">
        <w:rPr>
          <w:rFonts w:ascii="Times New Roman" w:hAnsi="Times New Roman" w:cs="Times New Roman"/>
          <w:b/>
          <w:bCs/>
          <w:sz w:val="32"/>
          <w:szCs w:val="32"/>
        </w:rPr>
        <w:t>пережить кризис трех лет</w:t>
      </w:r>
    </w:p>
    <w:p w14:paraId="335B2826" w14:textId="77777777" w:rsidR="00B833B1" w:rsidRPr="00816FE2" w:rsidRDefault="00B833B1" w:rsidP="003367C4">
      <w:pPr>
        <w:pStyle w:val="1"/>
        <w:rPr>
          <w:rFonts w:ascii="Times New Roman" w:hAnsi="Times New Roman" w:cs="Times New Roman"/>
          <w:b/>
          <w:bCs/>
          <w:sz w:val="32"/>
          <w:szCs w:val="32"/>
        </w:rPr>
      </w:pPr>
    </w:p>
    <w:p w14:paraId="20D5F2E1" w14:textId="77777777" w:rsidR="001751D4" w:rsidRPr="00F7123C" w:rsidRDefault="001751D4">
      <w:pPr>
        <w:pStyle w:val="1"/>
        <w:jc w:val="center"/>
        <w:rPr>
          <w:rFonts w:ascii="Times New Roman" w:hAnsi="Times New Roman" w:cs="Times New Roman"/>
          <w:b/>
          <w:bCs/>
          <w:sz w:val="28"/>
          <w:szCs w:val="28"/>
        </w:rPr>
      </w:pPr>
    </w:p>
    <w:p w14:paraId="1A5CE495" w14:textId="16B4FCA4" w:rsidR="00D61B51" w:rsidRPr="00AA5AA4" w:rsidRDefault="00197B22" w:rsidP="00816FE2">
      <w:pPr>
        <w:pStyle w:val="1"/>
        <w:numPr>
          <w:ilvl w:val="0"/>
          <w:numId w:val="3"/>
        </w:numPr>
        <w:spacing w:after="240"/>
        <w:jc w:val="both"/>
        <w:rPr>
          <w:rFonts w:ascii="Times New Roman" w:hAnsi="Times New Roman" w:cs="Times New Roman"/>
          <w:sz w:val="28"/>
          <w:szCs w:val="28"/>
        </w:rPr>
      </w:pPr>
      <w:r w:rsidRPr="00AA5AA4">
        <w:rPr>
          <w:rFonts w:ascii="Times New Roman" w:hAnsi="Times New Roman" w:cs="Times New Roman"/>
          <w:sz w:val="28"/>
          <w:szCs w:val="28"/>
        </w:rPr>
        <w:t>Постарайтесь выработать правильную линию своего поведения, станьте более гибкими, расширьте права и обязанности ребенка.</w:t>
      </w:r>
    </w:p>
    <w:p w14:paraId="1933C0CC" w14:textId="384CE856" w:rsidR="00816FE2" w:rsidRDefault="00197B22" w:rsidP="00816FE2">
      <w:pPr>
        <w:pStyle w:val="1"/>
        <w:numPr>
          <w:ilvl w:val="0"/>
          <w:numId w:val="3"/>
        </w:numPr>
        <w:spacing w:after="240"/>
        <w:jc w:val="both"/>
        <w:rPr>
          <w:rFonts w:ascii="Times New Roman" w:hAnsi="Times New Roman" w:cs="Times New Roman"/>
          <w:sz w:val="28"/>
          <w:szCs w:val="28"/>
        </w:rPr>
      </w:pPr>
      <w:r w:rsidRPr="00AA5AA4">
        <w:rPr>
          <w:rFonts w:ascii="Times New Roman" w:hAnsi="Times New Roman" w:cs="Times New Roman"/>
          <w:sz w:val="28"/>
          <w:szCs w:val="28"/>
        </w:rPr>
        <w:t xml:space="preserve">Позвольте малышу быть самостоятельным. Не вмешивайтесь (по - возможности) в дела ребенка, если он не просит. </w:t>
      </w:r>
    </w:p>
    <w:p w14:paraId="78B9E305" w14:textId="7979ED07" w:rsidR="00D61B51" w:rsidRPr="00AA5AA4" w:rsidRDefault="00197B22" w:rsidP="00816FE2">
      <w:pPr>
        <w:pStyle w:val="1"/>
        <w:numPr>
          <w:ilvl w:val="0"/>
          <w:numId w:val="3"/>
        </w:numPr>
        <w:spacing w:after="240"/>
        <w:jc w:val="both"/>
        <w:rPr>
          <w:rFonts w:ascii="Times New Roman" w:hAnsi="Times New Roman" w:cs="Times New Roman"/>
          <w:sz w:val="28"/>
          <w:szCs w:val="28"/>
        </w:rPr>
      </w:pPr>
      <w:r w:rsidRPr="00AA5AA4">
        <w:rPr>
          <w:rFonts w:ascii="Times New Roman" w:hAnsi="Times New Roman" w:cs="Times New Roman"/>
          <w:sz w:val="28"/>
          <w:szCs w:val="28"/>
        </w:rPr>
        <w:t>Помните, что ребенок как бы испытывает Ваш характер, проверяя по несколько раз в день, действительно ли то, что было запрещено утром, запретят и вечером. Проявите твердость. Установите четкие запреты (нельзя убегать на улице от мамы, трогать горячую плиту и т.д.). Запретов не должно быть слишком много. Этой линии поведения должны придерживаться все члены семьи.</w:t>
      </w:r>
    </w:p>
    <w:p w14:paraId="0E472E2E" w14:textId="558711D0" w:rsidR="00D61B51" w:rsidRPr="00AA5AA4" w:rsidRDefault="00197B22" w:rsidP="00816FE2">
      <w:pPr>
        <w:pStyle w:val="1"/>
        <w:numPr>
          <w:ilvl w:val="0"/>
          <w:numId w:val="3"/>
        </w:numPr>
        <w:spacing w:after="240"/>
        <w:jc w:val="both"/>
        <w:rPr>
          <w:rFonts w:ascii="Times New Roman" w:hAnsi="Times New Roman" w:cs="Times New Roman"/>
          <w:sz w:val="28"/>
          <w:szCs w:val="28"/>
        </w:rPr>
      </w:pPr>
      <w:r w:rsidRPr="00AA5AA4">
        <w:rPr>
          <w:rFonts w:ascii="Times New Roman" w:hAnsi="Times New Roman" w:cs="Times New Roman"/>
          <w:sz w:val="28"/>
          <w:szCs w:val="28"/>
        </w:rPr>
        <w:t>Помните, что ребенок многие слова и поступки повторяет за Вами, поэтому следите за собой (если мама излишне эмоциональна, привередлива, то дочь, скорее всего, будет такой же).</w:t>
      </w:r>
    </w:p>
    <w:p w14:paraId="5BC35BD2" w14:textId="39C34489" w:rsidR="00D61B51" w:rsidRPr="00AA5AA4" w:rsidRDefault="00197B22" w:rsidP="00816FE2">
      <w:pPr>
        <w:pStyle w:val="1"/>
        <w:numPr>
          <w:ilvl w:val="0"/>
          <w:numId w:val="3"/>
        </w:numPr>
        <w:spacing w:after="240"/>
        <w:jc w:val="both"/>
        <w:rPr>
          <w:rFonts w:ascii="Times New Roman" w:hAnsi="Times New Roman" w:cs="Times New Roman"/>
          <w:sz w:val="28"/>
          <w:szCs w:val="28"/>
        </w:rPr>
      </w:pPr>
      <w:r w:rsidRPr="00AA5AA4">
        <w:rPr>
          <w:rFonts w:ascii="Times New Roman" w:hAnsi="Times New Roman" w:cs="Times New Roman"/>
          <w:sz w:val="28"/>
          <w:szCs w:val="28"/>
        </w:rPr>
        <w:t>При вспышках упрямства, гнева попробуйте отвлечь малыша на что</w:t>
      </w:r>
      <w:r w:rsidR="001751D4">
        <w:rPr>
          <w:rFonts w:ascii="Times New Roman" w:hAnsi="Times New Roman" w:cs="Times New Roman"/>
          <w:sz w:val="28"/>
          <w:szCs w:val="28"/>
        </w:rPr>
        <w:t>-</w:t>
      </w:r>
      <w:r w:rsidRPr="00AA5AA4">
        <w:rPr>
          <w:rFonts w:ascii="Times New Roman" w:hAnsi="Times New Roman" w:cs="Times New Roman"/>
          <w:sz w:val="28"/>
          <w:szCs w:val="28"/>
        </w:rPr>
        <w:t>нибудь нейтральное.</w:t>
      </w:r>
    </w:p>
    <w:p w14:paraId="70A68192" w14:textId="13290BCC" w:rsidR="00D61B51" w:rsidRPr="00AA5AA4" w:rsidRDefault="00197B22" w:rsidP="00816FE2">
      <w:pPr>
        <w:pStyle w:val="1"/>
        <w:numPr>
          <w:ilvl w:val="0"/>
          <w:numId w:val="3"/>
        </w:numPr>
        <w:spacing w:after="240"/>
        <w:jc w:val="both"/>
        <w:rPr>
          <w:rFonts w:ascii="Times New Roman" w:hAnsi="Times New Roman" w:cs="Times New Roman"/>
          <w:sz w:val="28"/>
          <w:szCs w:val="28"/>
        </w:rPr>
      </w:pPr>
      <w:r w:rsidRPr="00AA5AA4">
        <w:rPr>
          <w:rFonts w:ascii="Times New Roman" w:hAnsi="Times New Roman" w:cs="Times New Roman"/>
          <w:sz w:val="28"/>
          <w:szCs w:val="28"/>
        </w:rPr>
        <w:t>Когда ребенок злится, у него истерика, то бесполезно объяснять, что так делать нехорошо, отложите это до тех пор, когда малыш успокоится. Пока же можно взять его за руку и увести в спокойное безлюдное место.</w:t>
      </w:r>
    </w:p>
    <w:p w14:paraId="3EC5A8AA" w14:textId="28B6444A" w:rsidR="00D61B51" w:rsidRPr="00AA5AA4" w:rsidRDefault="00197B22" w:rsidP="00816FE2">
      <w:pPr>
        <w:pStyle w:val="1"/>
        <w:numPr>
          <w:ilvl w:val="0"/>
          <w:numId w:val="3"/>
        </w:numPr>
        <w:spacing w:after="240"/>
        <w:jc w:val="both"/>
        <w:rPr>
          <w:rFonts w:ascii="Times New Roman" w:hAnsi="Times New Roman" w:cs="Times New Roman"/>
          <w:sz w:val="28"/>
          <w:szCs w:val="28"/>
        </w:rPr>
      </w:pPr>
      <w:r w:rsidRPr="00AA5AA4">
        <w:rPr>
          <w:rFonts w:ascii="Times New Roman" w:hAnsi="Times New Roman" w:cs="Times New Roman"/>
          <w:sz w:val="28"/>
          <w:szCs w:val="28"/>
        </w:rPr>
        <w:t>Используйте игру для сглаживания кризисных вспышек. Например, если ребенок отказывается есть, не настаивайте, посадите мишку за стол и пусть малыш его кормит, но мишка хочет есть по - очереди - ложка ему, ложка Коле. Обыграть можно многое: поездку в машине, умывание, одевание</w:t>
      </w:r>
      <w:r w:rsidR="001751D4">
        <w:rPr>
          <w:rFonts w:ascii="Times New Roman" w:hAnsi="Times New Roman" w:cs="Times New Roman"/>
          <w:sz w:val="28"/>
          <w:szCs w:val="28"/>
        </w:rPr>
        <w:t xml:space="preserve"> и т.п.</w:t>
      </w:r>
    </w:p>
    <w:p w14:paraId="269CBD51" w14:textId="736680AE" w:rsidR="00816FE2" w:rsidRDefault="00197B22" w:rsidP="00816FE2">
      <w:pPr>
        <w:pStyle w:val="1"/>
        <w:numPr>
          <w:ilvl w:val="0"/>
          <w:numId w:val="3"/>
        </w:numPr>
        <w:spacing w:after="240"/>
        <w:jc w:val="both"/>
        <w:rPr>
          <w:rFonts w:ascii="Times New Roman" w:hAnsi="Times New Roman" w:cs="Times New Roman"/>
          <w:sz w:val="28"/>
          <w:szCs w:val="28"/>
        </w:rPr>
      </w:pPr>
      <w:r w:rsidRPr="00AA5AA4">
        <w:rPr>
          <w:rFonts w:ascii="Times New Roman" w:hAnsi="Times New Roman" w:cs="Times New Roman"/>
          <w:sz w:val="28"/>
          <w:szCs w:val="28"/>
        </w:rPr>
        <w:t xml:space="preserve">Для благополучного развития ребенка желательно подчеркивать, какой он уже большой, не «сюсюкаться», не стараться все сделать за малыша. </w:t>
      </w:r>
      <w:r w:rsidR="00816FE2">
        <w:rPr>
          <w:rFonts w:ascii="Times New Roman" w:hAnsi="Times New Roman" w:cs="Times New Roman"/>
          <w:sz w:val="28"/>
          <w:szCs w:val="28"/>
        </w:rPr>
        <w:t xml:space="preserve">      </w:t>
      </w:r>
    </w:p>
    <w:p w14:paraId="47383D0F" w14:textId="3E637D16" w:rsidR="00816FE2" w:rsidRDefault="00197B22" w:rsidP="00816FE2">
      <w:pPr>
        <w:pStyle w:val="1"/>
        <w:numPr>
          <w:ilvl w:val="0"/>
          <w:numId w:val="3"/>
        </w:numPr>
        <w:spacing w:after="240"/>
        <w:jc w:val="both"/>
        <w:rPr>
          <w:rFonts w:ascii="Times New Roman" w:hAnsi="Times New Roman" w:cs="Times New Roman"/>
          <w:sz w:val="28"/>
          <w:szCs w:val="28"/>
        </w:rPr>
      </w:pPr>
      <w:r w:rsidRPr="00AA5AA4">
        <w:rPr>
          <w:rFonts w:ascii="Times New Roman" w:hAnsi="Times New Roman" w:cs="Times New Roman"/>
          <w:sz w:val="28"/>
          <w:szCs w:val="28"/>
        </w:rPr>
        <w:t xml:space="preserve">Разговаривайте с ним, как с равным, как с человеком, мнение которого Вам интересно. </w:t>
      </w:r>
      <w:r w:rsidR="00816FE2">
        <w:rPr>
          <w:rFonts w:ascii="Times New Roman" w:hAnsi="Times New Roman" w:cs="Times New Roman"/>
          <w:sz w:val="28"/>
          <w:szCs w:val="28"/>
        </w:rPr>
        <w:t xml:space="preserve">  </w:t>
      </w:r>
    </w:p>
    <w:p w14:paraId="7C075BBD" w14:textId="0A9A99B3" w:rsidR="00AA5AA4" w:rsidRPr="003367C4" w:rsidRDefault="00197B22" w:rsidP="003367C4">
      <w:pPr>
        <w:pStyle w:val="1"/>
        <w:numPr>
          <w:ilvl w:val="0"/>
          <w:numId w:val="3"/>
        </w:numPr>
        <w:spacing w:after="240"/>
        <w:jc w:val="both"/>
        <w:rPr>
          <w:rFonts w:ascii="Times New Roman" w:hAnsi="Times New Roman" w:cs="Times New Roman"/>
          <w:sz w:val="28"/>
          <w:szCs w:val="28"/>
        </w:rPr>
      </w:pPr>
      <w:r w:rsidRPr="00AA5AA4">
        <w:rPr>
          <w:rFonts w:ascii="Times New Roman" w:hAnsi="Times New Roman" w:cs="Times New Roman"/>
          <w:sz w:val="28"/>
          <w:szCs w:val="28"/>
        </w:rPr>
        <w:t>Любите ребенка и показывайте ему, что он Вам дорог даже заплаканный, упрямый, капризный.</w:t>
      </w:r>
    </w:p>
    <w:p w14:paraId="32DFBC4D" w14:textId="7CE4BF31" w:rsidR="00D61B51" w:rsidRDefault="00197B22" w:rsidP="009A3945">
      <w:pPr>
        <w:pStyle w:val="1"/>
        <w:jc w:val="center"/>
        <w:rPr>
          <w:rFonts w:ascii="Times New Roman" w:hAnsi="Times New Roman" w:cs="Times New Roman"/>
          <w:sz w:val="28"/>
          <w:szCs w:val="28"/>
        </w:rPr>
      </w:pPr>
      <w:r w:rsidRPr="00AA5AA4">
        <w:rPr>
          <w:rFonts w:ascii="Times New Roman" w:hAnsi="Times New Roman" w:cs="Times New Roman"/>
          <w:sz w:val="28"/>
          <w:szCs w:val="28"/>
        </w:rPr>
        <w:lastRenderedPageBreak/>
        <w:t>Что почитать на эту тему:</w:t>
      </w:r>
    </w:p>
    <w:p w14:paraId="6E87C0B2" w14:textId="77777777" w:rsidR="00B6112D" w:rsidRPr="00AA5AA4" w:rsidRDefault="00B6112D" w:rsidP="009A3945">
      <w:pPr>
        <w:pStyle w:val="1"/>
        <w:jc w:val="center"/>
        <w:rPr>
          <w:rFonts w:ascii="Times New Roman" w:hAnsi="Times New Roman" w:cs="Times New Roman"/>
          <w:sz w:val="28"/>
          <w:szCs w:val="28"/>
        </w:rPr>
      </w:pPr>
    </w:p>
    <w:p w14:paraId="4C47A300" w14:textId="1B1F6D4C" w:rsidR="00D61B51" w:rsidRPr="00AA5AA4" w:rsidRDefault="00197B22">
      <w:pPr>
        <w:pStyle w:val="1"/>
        <w:jc w:val="both"/>
        <w:rPr>
          <w:rFonts w:ascii="Times New Roman" w:hAnsi="Times New Roman" w:cs="Times New Roman"/>
          <w:sz w:val="28"/>
          <w:szCs w:val="28"/>
        </w:rPr>
      </w:pPr>
      <w:proofErr w:type="spellStart"/>
      <w:r w:rsidRPr="00AA5AA4">
        <w:rPr>
          <w:rFonts w:ascii="Times New Roman" w:hAnsi="Times New Roman" w:cs="Times New Roman"/>
          <w:sz w:val="28"/>
          <w:szCs w:val="28"/>
        </w:rPr>
        <w:t>Галигузова</w:t>
      </w:r>
      <w:proofErr w:type="spellEnd"/>
      <w:r w:rsidRPr="00AA5AA4">
        <w:rPr>
          <w:rFonts w:ascii="Times New Roman" w:hAnsi="Times New Roman" w:cs="Times New Roman"/>
          <w:sz w:val="28"/>
          <w:szCs w:val="28"/>
        </w:rPr>
        <w:t xml:space="preserve"> Л.Н., Смирнова Е.О. «Искусство общения с </w:t>
      </w:r>
      <w:proofErr w:type="spellStart"/>
      <w:r w:rsidRPr="00AA5AA4">
        <w:rPr>
          <w:rFonts w:ascii="Times New Roman" w:hAnsi="Times New Roman" w:cs="Times New Roman"/>
          <w:sz w:val="28"/>
          <w:szCs w:val="28"/>
        </w:rPr>
        <w:t>ребенком</w:t>
      </w:r>
      <w:proofErr w:type="gramStart"/>
      <w:r w:rsidRPr="00AA5AA4">
        <w:rPr>
          <w:rFonts w:ascii="Times New Roman" w:hAnsi="Times New Roman" w:cs="Times New Roman"/>
          <w:sz w:val="28"/>
          <w:szCs w:val="28"/>
        </w:rPr>
        <w:t>».М</w:t>
      </w:r>
      <w:proofErr w:type="spellEnd"/>
      <w:proofErr w:type="gramEnd"/>
      <w:r w:rsidRPr="00AA5AA4">
        <w:rPr>
          <w:rFonts w:ascii="Times New Roman" w:hAnsi="Times New Roman" w:cs="Times New Roman"/>
          <w:sz w:val="28"/>
          <w:szCs w:val="28"/>
        </w:rPr>
        <w:t>;-2004.</w:t>
      </w:r>
    </w:p>
    <w:p w14:paraId="73450659" w14:textId="5B540BA6" w:rsidR="00D61B51" w:rsidRPr="00AA5AA4" w:rsidRDefault="00197B22">
      <w:pPr>
        <w:pStyle w:val="1"/>
        <w:jc w:val="both"/>
        <w:rPr>
          <w:rFonts w:ascii="Times New Roman" w:hAnsi="Times New Roman" w:cs="Times New Roman"/>
          <w:sz w:val="28"/>
          <w:szCs w:val="28"/>
        </w:rPr>
      </w:pPr>
      <w:r w:rsidRPr="00AA5AA4">
        <w:rPr>
          <w:rFonts w:ascii="Times New Roman" w:hAnsi="Times New Roman" w:cs="Times New Roman"/>
          <w:sz w:val="28"/>
          <w:szCs w:val="28"/>
        </w:rPr>
        <w:t xml:space="preserve">Смирнова Е.О. «Психология </w:t>
      </w:r>
      <w:proofErr w:type="spellStart"/>
      <w:r w:rsidRPr="00AA5AA4">
        <w:rPr>
          <w:rFonts w:ascii="Times New Roman" w:hAnsi="Times New Roman" w:cs="Times New Roman"/>
          <w:sz w:val="28"/>
          <w:szCs w:val="28"/>
        </w:rPr>
        <w:t>ребенка</w:t>
      </w:r>
      <w:proofErr w:type="gramStart"/>
      <w:r w:rsidRPr="00AA5AA4">
        <w:rPr>
          <w:rFonts w:ascii="Times New Roman" w:hAnsi="Times New Roman" w:cs="Times New Roman"/>
          <w:sz w:val="28"/>
          <w:szCs w:val="28"/>
        </w:rPr>
        <w:t>».М</w:t>
      </w:r>
      <w:proofErr w:type="spellEnd"/>
      <w:r w:rsidRPr="00AA5AA4">
        <w:rPr>
          <w:rFonts w:ascii="Times New Roman" w:hAnsi="Times New Roman" w:cs="Times New Roman"/>
          <w:sz w:val="28"/>
          <w:szCs w:val="28"/>
        </w:rPr>
        <w:t>.</w:t>
      </w:r>
      <w:proofErr w:type="gramEnd"/>
      <w:r w:rsidRPr="00AA5AA4">
        <w:rPr>
          <w:rFonts w:ascii="Times New Roman" w:hAnsi="Times New Roman" w:cs="Times New Roman"/>
          <w:sz w:val="28"/>
          <w:szCs w:val="28"/>
        </w:rPr>
        <w:t>; 1997.</w:t>
      </w:r>
    </w:p>
    <w:p w14:paraId="3A116BE2" w14:textId="0BBA415C" w:rsidR="00D61B51" w:rsidRPr="00AA5AA4" w:rsidRDefault="00197B22">
      <w:pPr>
        <w:pStyle w:val="1"/>
        <w:jc w:val="both"/>
        <w:rPr>
          <w:rFonts w:ascii="Times New Roman" w:hAnsi="Times New Roman" w:cs="Times New Roman"/>
          <w:sz w:val="28"/>
          <w:szCs w:val="28"/>
        </w:rPr>
      </w:pPr>
      <w:r w:rsidRPr="00AA5AA4">
        <w:rPr>
          <w:rFonts w:ascii="Times New Roman" w:hAnsi="Times New Roman" w:cs="Times New Roman"/>
          <w:sz w:val="28"/>
          <w:szCs w:val="28"/>
        </w:rPr>
        <w:t>Кряжева Н.Л. «Развитие эмоционального мира детей</w:t>
      </w:r>
      <w:proofErr w:type="gramStart"/>
      <w:r w:rsidRPr="00AA5AA4">
        <w:rPr>
          <w:rFonts w:ascii="Times New Roman" w:hAnsi="Times New Roman" w:cs="Times New Roman"/>
          <w:sz w:val="28"/>
          <w:szCs w:val="28"/>
        </w:rPr>
        <w:t>».Ярославль</w:t>
      </w:r>
      <w:proofErr w:type="gramEnd"/>
      <w:r w:rsidRPr="00AA5AA4">
        <w:rPr>
          <w:rFonts w:ascii="Times New Roman" w:hAnsi="Times New Roman" w:cs="Times New Roman"/>
          <w:sz w:val="28"/>
          <w:szCs w:val="28"/>
        </w:rPr>
        <w:t>.1997.</w:t>
      </w:r>
    </w:p>
    <w:p w14:paraId="49649824" w14:textId="1B41DDC5" w:rsidR="00D61B51" w:rsidRPr="00AA5AA4" w:rsidRDefault="00197B22">
      <w:pPr>
        <w:pStyle w:val="1"/>
        <w:jc w:val="both"/>
        <w:rPr>
          <w:rFonts w:ascii="Times New Roman" w:hAnsi="Times New Roman" w:cs="Times New Roman"/>
          <w:sz w:val="28"/>
          <w:szCs w:val="28"/>
        </w:rPr>
      </w:pPr>
      <w:r w:rsidRPr="00AA5AA4">
        <w:rPr>
          <w:rFonts w:ascii="Times New Roman" w:hAnsi="Times New Roman" w:cs="Times New Roman"/>
          <w:sz w:val="28"/>
          <w:szCs w:val="28"/>
        </w:rPr>
        <w:t xml:space="preserve">Яковлева Н.Г. «Психологическая помощь </w:t>
      </w:r>
      <w:proofErr w:type="spellStart"/>
      <w:r w:rsidRPr="00AA5AA4">
        <w:rPr>
          <w:rFonts w:ascii="Times New Roman" w:hAnsi="Times New Roman" w:cs="Times New Roman"/>
          <w:sz w:val="28"/>
          <w:szCs w:val="28"/>
        </w:rPr>
        <w:t>дошкольнику</w:t>
      </w:r>
      <w:proofErr w:type="gramStart"/>
      <w:r w:rsidRPr="00AA5AA4">
        <w:rPr>
          <w:rFonts w:ascii="Times New Roman" w:hAnsi="Times New Roman" w:cs="Times New Roman"/>
          <w:sz w:val="28"/>
          <w:szCs w:val="28"/>
        </w:rPr>
        <w:t>».М</w:t>
      </w:r>
      <w:proofErr w:type="spellEnd"/>
      <w:r w:rsidRPr="00AA5AA4">
        <w:rPr>
          <w:rFonts w:ascii="Times New Roman" w:hAnsi="Times New Roman" w:cs="Times New Roman"/>
          <w:sz w:val="28"/>
          <w:szCs w:val="28"/>
        </w:rPr>
        <w:t>.</w:t>
      </w:r>
      <w:proofErr w:type="gramEnd"/>
      <w:r w:rsidRPr="00AA5AA4">
        <w:rPr>
          <w:rFonts w:ascii="Times New Roman" w:hAnsi="Times New Roman" w:cs="Times New Roman"/>
          <w:sz w:val="28"/>
          <w:szCs w:val="28"/>
        </w:rPr>
        <w:t>; 2002.</w:t>
      </w:r>
    </w:p>
    <w:p w14:paraId="7CD4BD52" w14:textId="77777777" w:rsidR="00F7123C" w:rsidRDefault="00F7123C" w:rsidP="00F7123C">
      <w:pPr>
        <w:pStyle w:val="1"/>
        <w:jc w:val="center"/>
        <w:rPr>
          <w:rFonts w:ascii="Times New Roman" w:hAnsi="Times New Roman" w:cs="Times New Roman"/>
          <w:sz w:val="28"/>
          <w:szCs w:val="28"/>
          <w:u w:val="single"/>
        </w:rPr>
      </w:pPr>
    </w:p>
    <w:p w14:paraId="08E8348E" w14:textId="77777777" w:rsidR="009A3945" w:rsidRDefault="003367C4" w:rsidP="009A3945">
      <w:hyperlink r:id="rId8" w:history="1">
        <w:r w:rsidR="009A3945">
          <w:rPr>
            <w:rStyle w:val="a4"/>
          </w:rPr>
          <w:t>КРИЗИС 3-х лет!!! (Статья в помощь маме!!!) - Страна Мам (stranamam.ru)</w:t>
        </w:r>
      </w:hyperlink>
    </w:p>
    <w:p w14:paraId="4F34D29F" w14:textId="77777777" w:rsidR="009A3945" w:rsidRDefault="003367C4" w:rsidP="009A3945">
      <w:hyperlink r:id="rId9" w:history="1">
        <w:r w:rsidR="009A3945">
          <w:rPr>
            <w:rStyle w:val="a4"/>
          </w:rPr>
          <w:t>Кризис 3 лет: его признаки и что делать родителям (razvitie-krohi.ru)</w:t>
        </w:r>
      </w:hyperlink>
    </w:p>
    <w:p w14:paraId="0538C809" w14:textId="38810FF4" w:rsidR="001751D4" w:rsidRDefault="003367C4" w:rsidP="009A3945">
      <w:pPr>
        <w:pStyle w:val="1"/>
        <w:rPr>
          <w:rFonts w:ascii="Times New Roman" w:hAnsi="Times New Roman" w:cs="Times New Roman"/>
          <w:sz w:val="28"/>
          <w:szCs w:val="28"/>
          <w:u w:val="single"/>
        </w:rPr>
      </w:pPr>
      <w:hyperlink r:id="rId10" w:history="1">
        <w:r w:rsidR="009A3945">
          <w:rPr>
            <w:rStyle w:val="a4"/>
          </w:rPr>
          <w:t>Кризис 3 лет: что это такое, 7 главных признаков, рекомендации для родителей от детского психолога (kroha.info)</w:t>
        </w:r>
      </w:hyperlink>
    </w:p>
    <w:p w14:paraId="43C73ADA" w14:textId="77777777" w:rsidR="001751D4" w:rsidRDefault="001751D4" w:rsidP="00F7123C">
      <w:pPr>
        <w:pStyle w:val="1"/>
        <w:jc w:val="center"/>
        <w:rPr>
          <w:rFonts w:ascii="Times New Roman" w:hAnsi="Times New Roman" w:cs="Times New Roman"/>
          <w:sz w:val="28"/>
          <w:szCs w:val="28"/>
          <w:u w:val="single"/>
        </w:rPr>
      </w:pPr>
    </w:p>
    <w:p w14:paraId="4FFB8149" w14:textId="77777777" w:rsidR="001751D4" w:rsidRDefault="001751D4" w:rsidP="00F7123C">
      <w:pPr>
        <w:pStyle w:val="1"/>
        <w:jc w:val="center"/>
        <w:rPr>
          <w:rFonts w:ascii="Times New Roman" w:hAnsi="Times New Roman" w:cs="Times New Roman"/>
          <w:sz w:val="28"/>
          <w:szCs w:val="28"/>
          <w:u w:val="single"/>
        </w:rPr>
      </w:pPr>
    </w:p>
    <w:p w14:paraId="35227E14" w14:textId="77777777" w:rsidR="001751D4" w:rsidRDefault="001751D4" w:rsidP="00F7123C">
      <w:pPr>
        <w:pStyle w:val="1"/>
        <w:jc w:val="center"/>
        <w:rPr>
          <w:rFonts w:ascii="Times New Roman" w:hAnsi="Times New Roman" w:cs="Times New Roman"/>
          <w:sz w:val="28"/>
          <w:szCs w:val="28"/>
          <w:u w:val="single"/>
        </w:rPr>
      </w:pPr>
    </w:p>
    <w:p w14:paraId="7746CCF7" w14:textId="77777777" w:rsidR="001751D4" w:rsidRDefault="001751D4" w:rsidP="00F7123C">
      <w:pPr>
        <w:pStyle w:val="1"/>
        <w:jc w:val="center"/>
        <w:rPr>
          <w:rFonts w:ascii="Times New Roman" w:hAnsi="Times New Roman" w:cs="Times New Roman"/>
          <w:sz w:val="28"/>
          <w:szCs w:val="28"/>
          <w:u w:val="single"/>
        </w:rPr>
      </w:pPr>
    </w:p>
    <w:p w14:paraId="07A9A974" w14:textId="77777777" w:rsidR="001751D4" w:rsidRDefault="001751D4" w:rsidP="00F7123C">
      <w:pPr>
        <w:pStyle w:val="1"/>
        <w:jc w:val="center"/>
        <w:rPr>
          <w:rFonts w:ascii="Times New Roman" w:hAnsi="Times New Roman" w:cs="Times New Roman"/>
          <w:sz w:val="28"/>
          <w:szCs w:val="28"/>
          <w:u w:val="single"/>
        </w:rPr>
      </w:pPr>
    </w:p>
    <w:p w14:paraId="5CDBF65B" w14:textId="48E58304" w:rsidR="00D61B51" w:rsidRPr="00AA5AA4" w:rsidRDefault="00D61B51" w:rsidP="009A3945">
      <w:pPr>
        <w:pStyle w:val="1"/>
        <w:jc w:val="both"/>
        <w:rPr>
          <w:rFonts w:ascii="Times New Roman" w:hAnsi="Times New Roman" w:cs="Times New Roman"/>
          <w:sz w:val="28"/>
          <w:szCs w:val="28"/>
        </w:rPr>
      </w:pPr>
    </w:p>
    <w:sectPr w:rsidR="00D61B51" w:rsidRPr="00AA5AA4" w:rsidSect="009A3945">
      <w:pgSz w:w="11906" w:h="16838"/>
      <w:pgMar w:top="993" w:right="1558" w:bottom="14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1.4pt;height:11.4pt" o:bullet="t">
        <v:imagedata r:id="rId1" o:title=""/>
      </v:shape>
    </w:pict>
  </w:numPicBullet>
  <w:abstractNum w:abstractNumId="0" w15:restartNumberingAfterBreak="0">
    <w:nsid w:val="47CF17C1"/>
    <w:multiLevelType w:val="multilevel"/>
    <w:tmpl w:val="47CF17C1"/>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C0C3DC5"/>
    <w:multiLevelType w:val="multilevel"/>
    <w:tmpl w:val="4C0C3DC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6C386BCF"/>
    <w:multiLevelType w:val="hybridMultilevel"/>
    <w:tmpl w:val="43B4D89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1B51"/>
    <w:rsid w:val="0012727D"/>
    <w:rsid w:val="001751D4"/>
    <w:rsid w:val="00197B22"/>
    <w:rsid w:val="003367C4"/>
    <w:rsid w:val="00816FE2"/>
    <w:rsid w:val="009A3945"/>
    <w:rsid w:val="009A7DF5"/>
    <w:rsid w:val="00AA5AA4"/>
    <w:rsid w:val="00B6112D"/>
    <w:rsid w:val="00B833B1"/>
    <w:rsid w:val="00D61B51"/>
    <w:rsid w:val="00E750E5"/>
    <w:rsid w:val="00F7123C"/>
    <w:rsid w:val="42384700"/>
    <w:rsid w:val="6F4C2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3FBD05"/>
  <w15:docId w15:val="{C605E405-C3B5-4A3D-9497-FF61E0C5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00" w:line="276" w:lineRule="auto"/>
    </w:pPr>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uiPriority w:val="1"/>
    <w:qFormat/>
    <w:pPr>
      <w:spacing w:after="0" w:line="240" w:lineRule="auto"/>
    </w:pPr>
    <w:rPr>
      <w:rFonts w:eastAsiaTheme="minorHAnsi"/>
      <w:sz w:val="22"/>
      <w:szCs w:val="22"/>
      <w:lang w:eastAsia="en-US"/>
    </w:rPr>
  </w:style>
  <w:style w:type="paragraph" w:styleId="a3">
    <w:name w:val="List Paragraph"/>
    <w:basedOn w:val="a"/>
    <w:uiPriority w:val="99"/>
    <w:rsid w:val="00816FE2"/>
    <w:pPr>
      <w:ind w:left="720"/>
      <w:contextualSpacing/>
    </w:pPr>
  </w:style>
  <w:style w:type="character" w:styleId="a4">
    <w:name w:val="Hyperlink"/>
    <w:basedOn w:val="a0"/>
    <w:uiPriority w:val="99"/>
    <w:unhideWhenUsed/>
    <w:rsid w:val="009A39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stranamam.ru/article/1767012/" TargetMode="External"/><Relationship Id="rId3" Type="http://schemas.openxmlformats.org/officeDocument/2006/relationships/styles" Target="style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roha.info/razvitie/krizis-3-let" TargetMode="External"/><Relationship Id="rId4" Type="http://schemas.openxmlformats.org/officeDocument/2006/relationships/settings" Target="settings.xml"/><Relationship Id="rId9" Type="http://schemas.openxmlformats.org/officeDocument/2006/relationships/hyperlink" Target="https://razvitie-krohi.ru/psihologiya-detey/krizis-treh-let.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995</Words>
  <Characters>5676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6</cp:revision>
  <dcterms:created xsi:type="dcterms:W3CDTF">2019-03-06T15:58:00Z</dcterms:created>
  <dcterms:modified xsi:type="dcterms:W3CDTF">2021-02-14T06:47:00Z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1049-10.2.0.5908</vt:lpwstr>
  </property>
</Properties>
</file>