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93_301360706"/>
      <w:r>
        <w:rPr>
          <w:rFonts w:cs="Times New Roman" w:ascii="Times New Roman" w:hAnsi="Times New Roman"/>
          <w:b/>
          <w:sz w:val="28"/>
          <w:szCs w:val="28"/>
        </w:rPr>
        <w:t>Интернет ресурсы в развитии дошколят</w:t>
      </w:r>
      <w:bookmarkEnd w:id="0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Персональный компьютер  быстро вошел  в жизнь  ребенка. Способность компьютера воспроизводить информацию одновременно в виде текста, графического изображения, звука, речи, видео позволяет специалистам создавать для детей полезные интернет ресурсы: мультимедийные презентации, электронные детские книги и энциклопедии,  познавательные мультфильмы,  создавать развивающие программы, которые можно использовать во взаимодействии с детьми,  как в детском саду, так и дома. 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отличие от обычных средств обучения медиа –технологии: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значительно расширяют возможности детей  в сфере раннего развития, способствуют успешной реализации интеллектуальных и творческих способностей ребенка;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позволяют насытить большим количеством готовых, строго отобранных, организованных знаний,  и учат самостоятельно приобретать новые знания! 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Вопрос о длительном пребывании ребенка  за компьютером актуален. Разумно сделать ограничения занятий с ПК по времени - 10-15 минут.  Нормально развивающийся ребенок дошкольного  возраста  должен двигаться 70-80% времени бодрствования! Помните об этом!  Для вас,  родители,  в интернете  много детских стишков и загадок, собранных по темам, пословицы, сценарии, </w:t>
      </w:r>
      <w:r>
        <w:rPr>
          <w:rFonts w:cs="Times New Roman" w:ascii="Times New Roman" w:hAnsi="Times New Roman"/>
          <w:sz w:val="28"/>
          <w:szCs w:val="28"/>
        </w:rPr>
        <w:t xml:space="preserve">которые помогут вам найти ответы на интересующие вопросы, сделать жизнь  ребенка интересной и познавательной не только  во время самоизоляции,  но и в дальнейшем развитии ребенка.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предлагаю вам  использовать во взаимодействии с детьми следующие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полезные интернет ресурсы для дошкольников: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https://solnet.ee/ - Детский развлекательно-познавательный портал "Солнышко". Для детей - развлечения (игры, мультфильмы, сказки, раскраски) и полезные материалы ("почемучка", советы Поварешкина, рассказы о зверятах, уроки хороших манер).  </w:t>
      </w:r>
    </w:p>
    <w:p>
      <w:pPr>
        <w:pStyle w:val="ListParagraph"/>
        <w:spacing w:before="0" w:after="0"/>
        <w:ind w:left="42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http://www.lukoshko.net/ - Лукошко сказок. Сайт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       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http://doshkolnik.ru/testy-igry-golovolomki-fokusy... 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http://myvunderkinder.ru/ - Вундеркиндер.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https://bibusha.ru/logicheskie-igry-d... Логические игры для детей 4, 5, 6 лет - Играй онлайн на всех устройствах!  Вам непременно понравятся логические игры для детей 4, 5, 6 лет и старше, которые направлены на развитие логического мышления ребенка дошкольного и младшего школьного возраста. Здесь вы встретите различные задания на логику, которые сопрождаются озвучкой и красочными картинками.     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https://iqsha.ru/uprazhneniya/6-let Развивающие игры для детей от 2 до 11 лет.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http://malysh.club/ Детские развивающие игры – это лучший способ заинтересовать вашего любимого карапуза в получении новых знаний.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https://iqclub.ru/tests Онлайн тесты для детей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https://chudo-udo.info/ Здесь вы найдете развивающие игры для детей от 2 до 9 лет. Игры поделены на 3 категории: игры для малышей от 2 до 4 лет, игры для детей от 4 до 6 лет и игры для детей от 6 до 9 лет. Выберите категорию, соответствующую возрасту ребенка и начинайте заниматься! С помощью этих игр дети могут развивать логическое мышление и внимание, изучать буквы и цифры, а также всесторонне развиваться.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http://uchi.ru</w:t>
      </w:r>
      <w:r>
        <w:rPr>
          <w:rStyle w:val="Appleconvertedspace"/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 - </w:t>
      </w:r>
      <w:r>
        <w:rPr>
          <w:rFonts w:cs="Times New Roman" w:ascii="Times New Roman" w:hAnsi="Times New Roman"/>
          <w:color w:val="000000"/>
          <w:spacing w:val="5"/>
          <w:sz w:val="28"/>
          <w:szCs w:val="28"/>
        </w:rPr>
        <w:t xml:space="preserve"> российская онлайн-платформа, где воспитанники из всех регионов России в интерактивной  игровой форме могут пройти тестовые задания по различным направлениям развития. </w:t>
      </w:r>
      <w:r>
        <w:rPr>
          <w:rFonts w:cs="Times New Roman" w:ascii="Times New Roman" w:hAnsi="Times New Roman"/>
          <w:color w:val="414141"/>
          <w:sz w:val="28"/>
          <w:szCs w:val="28"/>
        </w:rPr>
        <w:t xml:space="preserve"> Задания по математике для дошкольников подстраиваются  под индивидуальные особенности, не ограничивая во времени на рассуждения и решение задачи, позволяют не просто заучить, а разобрать, осознанно использовать правила и арифметические действия, опираясь на основной вид мышления в этом возрасте — образный.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Уважаемые родители!  Используйте данные интернет-ресурсы  в развитии своих детей, но и не забывайте о здоровье: всё должно быть в меру!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4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воспитатель Рябикова Г.Ш.</w:t>
      </w:r>
    </w:p>
    <w:p>
      <w:pPr>
        <w:pStyle w:val="ListParagraph"/>
        <w:ind w:left="4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старший воспитатель Нелюбина В.Н.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993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59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d642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d642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Appleconvertedspace" w:customStyle="1">
    <w:name w:val="apple-converted-space"/>
    <w:basedOn w:val="DefaultParagraphFont"/>
    <w:qFormat/>
    <w:rsid w:val="000f4cf9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52c32"/>
    <w:pPr>
      <w:spacing w:before="0" w:after="200"/>
      <w:ind w:left="720" w:hanging="0"/>
      <w:contextualSpacing/>
    </w:pPr>
    <w:rPr/>
  </w:style>
  <w:style w:type="paragraph" w:styleId="Contentsectiontext" w:customStyle="1">
    <w:name w:val="content-section__text"/>
    <w:basedOn w:val="Normal"/>
    <w:qFormat/>
    <w:rsid w:val="00ad64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Ultra_Office/6.2.3.2$Windows_x86 LibreOffice_project/</Application>
  <Pages>2</Pages>
  <Words>559</Words>
  <Characters>3703</Characters>
  <CharactersWithSpaces>4291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2020-04-13T16:49:00Z</dcterms:created>
  <dc:creator>vash</dc:creator>
  <dc:description/>
  <dc:language>ru-RU</dc:language>
  <cp:lastModifiedBy/>
  <dcterms:modified xsi:type="dcterms:W3CDTF">2020-04-14T13:26:54Z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