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8A" w:rsidRPr="00D75F3D" w:rsidRDefault="00DC6D8A" w:rsidP="00DC6D8A">
      <w:pPr>
        <w:shd w:val="clear" w:color="auto" w:fill="FFFFFF"/>
        <w:spacing w:before="450" w:after="300" w:line="570" w:lineRule="atLeast"/>
        <w:jc w:val="center"/>
        <w:outlineLvl w:val="1"/>
        <w:rPr>
          <w:rFonts w:ascii="Roboto" w:eastAsia="Times New Roman" w:hAnsi="Roboto" w:cs="Arial"/>
          <w:sz w:val="41"/>
          <w:szCs w:val="41"/>
          <w:lang w:eastAsia="ru-RU"/>
        </w:rPr>
      </w:pPr>
      <w:r w:rsidRPr="00D75F3D">
        <w:rPr>
          <w:rFonts w:ascii="Roboto" w:eastAsia="Times New Roman" w:hAnsi="Roboto" w:cs="Arial"/>
          <w:sz w:val="41"/>
          <w:szCs w:val="41"/>
          <w:lang w:eastAsia="ru-RU"/>
        </w:rPr>
        <w:t>Целительное слово Матери</w:t>
      </w:r>
    </w:p>
    <w:p w:rsidR="00DC6D8A" w:rsidRPr="00D75F3D" w:rsidRDefault="00DC6D8A" w:rsidP="00DC6D8A">
      <w:pPr>
        <w:shd w:val="clear" w:color="auto" w:fill="FFFFFF"/>
        <w:spacing w:after="315" w:line="375" w:lineRule="atLeast"/>
        <w:jc w:val="center"/>
        <w:rPr>
          <w:rFonts w:ascii="Georgia" w:hAnsi="Georgia" w:cs="Arial"/>
          <w:i/>
          <w:iCs/>
          <w:sz w:val="30"/>
          <w:szCs w:val="30"/>
        </w:rPr>
      </w:pPr>
      <w:r w:rsidRPr="00D75F3D">
        <w:rPr>
          <w:rFonts w:ascii="Georgia" w:hAnsi="Georgia" w:cs="Arial"/>
          <w:i/>
          <w:iCs/>
          <w:sz w:val="30"/>
          <w:szCs w:val="30"/>
        </w:rPr>
        <w:t>Уникальная психотерапевтическая методика лечения детских недугов — Мама-терапия.</w:t>
      </w:r>
    </w:p>
    <w:p w:rsidR="00DC6D8A" w:rsidRDefault="00DC6D8A" w:rsidP="00DC6D8A">
      <w:pPr>
        <w:shd w:val="clear" w:color="auto" w:fill="FFFFFF"/>
        <w:spacing w:after="0" w:line="375" w:lineRule="atLeast"/>
        <w:rPr>
          <w:rFonts w:ascii="PT Serif" w:hAnsi="PT Serif" w:cs="Arial"/>
          <w:color w:val="222222"/>
          <w:sz w:val="30"/>
          <w:szCs w:val="30"/>
        </w:rPr>
      </w:pPr>
      <w:r>
        <w:rPr>
          <w:rFonts w:ascii="PT Serif" w:hAnsi="PT Serif" w:cs="Arial"/>
          <w:noProof/>
          <w:color w:val="4DB2EC"/>
          <w:sz w:val="30"/>
          <w:szCs w:val="30"/>
          <w:lang w:eastAsia="ru-RU"/>
        </w:rPr>
        <w:drawing>
          <wp:inline distT="0" distB="0" distL="0" distR="0">
            <wp:extent cx="5205046" cy="3341077"/>
            <wp:effectExtent l="0" t="0" r="0" b="0"/>
            <wp:docPr id="2" name="Рисунок 2" descr="http://www.vospitaj.com/wp-content/uploads/2015/02/sem135_6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spitaj.com/wp-content/uploads/2015/02/sem135_6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11" cy="33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3D" w:rsidRDefault="00D75F3D" w:rsidP="00D75F3D">
      <w:pPr>
        <w:shd w:val="clear" w:color="auto" w:fill="FFFFFF"/>
        <w:spacing w:after="390" w:line="375" w:lineRule="atLeast"/>
        <w:ind w:firstLine="708"/>
        <w:jc w:val="center"/>
        <w:rPr>
          <w:rFonts w:ascii="PT Serif" w:hAnsi="PT Serif" w:cs="Arial"/>
          <w:color w:val="222222"/>
          <w:sz w:val="30"/>
          <w:szCs w:val="30"/>
        </w:rPr>
      </w:pPr>
    </w:p>
    <w:p w:rsidR="00D75F3D" w:rsidRPr="00D75F3D" w:rsidRDefault="00D75F3D" w:rsidP="00D75F3D">
      <w:pPr>
        <w:shd w:val="clear" w:color="auto" w:fill="FFFFFF"/>
        <w:spacing w:after="390" w:line="375" w:lineRule="atLeast"/>
        <w:ind w:firstLine="708"/>
        <w:jc w:val="center"/>
        <w:rPr>
          <w:rFonts w:ascii="PT Serif" w:hAnsi="PT Serif" w:cs="Arial"/>
          <w:sz w:val="30"/>
          <w:szCs w:val="30"/>
        </w:rPr>
      </w:pPr>
      <w:r w:rsidRPr="00D75F3D">
        <w:rPr>
          <w:rFonts w:ascii="PT Serif" w:hAnsi="PT Serif" w:cs="Arial"/>
          <w:sz w:val="30"/>
          <w:szCs w:val="30"/>
        </w:rPr>
        <w:t>Консультация для родителей</w:t>
      </w:r>
    </w:p>
    <w:p w:rsidR="00D75F3D" w:rsidRPr="00D75F3D" w:rsidRDefault="00D75F3D" w:rsidP="00C0303B">
      <w:pPr>
        <w:shd w:val="clear" w:color="auto" w:fill="FFFFFF"/>
        <w:spacing w:after="390" w:line="375" w:lineRule="atLeast"/>
        <w:ind w:firstLine="708"/>
        <w:rPr>
          <w:rFonts w:ascii="PT Serif" w:hAnsi="PT Serif" w:cs="Arial"/>
          <w:sz w:val="30"/>
          <w:szCs w:val="30"/>
        </w:rPr>
      </w:pPr>
    </w:p>
    <w:p w:rsidR="00D75F3D" w:rsidRPr="00D75F3D" w:rsidRDefault="00D75F3D" w:rsidP="00D75F3D">
      <w:pPr>
        <w:shd w:val="clear" w:color="auto" w:fill="FFFFFF"/>
        <w:spacing w:after="0" w:line="375" w:lineRule="atLeast"/>
        <w:ind w:firstLine="709"/>
        <w:jc w:val="right"/>
        <w:rPr>
          <w:rFonts w:ascii="PT Serif" w:hAnsi="PT Serif" w:cs="Arial"/>
          <w:sz w:val="30"/>
          <w:szCs w:val="30"/>
        </w:rPr>
      </w:pPr>
      <w:r w:rsidRPr="00D75F3D">
        <w:rPr>
          <w:rFonts w:ascii="PT Serif" w:hAnsi="PT Serif" w:cs="Arial"/>
          <w:sz w:val="30"/>
          <w:szCs w:val="30"/>
        </w:rPr>
        <w:t xml:space="preserve">Материал подготовила: Д.Р. Каверзина, </w:t>
      </w:r>
    </w:p>
    <w:p w:rsidR="00D75F3D" w:rsidRPr="00D75F3D" w:rsidRDefault="00D75F3D" w:rsidP="00D75F3D">
      <w:pPr>
        <w:shd w:val="clear" w:color="auto" w:fill="FFFFFF"/>
        <w:spacing w:after="0" w:line="375" w:lineRule="atLeast"/>
        <w:ind w:firstLine="709"/>
        <w:jc w:val="right"/>
        <w:rPr>
          <w:rFonts w:ascii="PT Serif" w:hAnsi="PT Serif" w:cs="Arial"/>
          <w:sz w:val="30"/>
          <w:szCs w:val="30"/>
        </w:rPr>
      </w:pPr>
      <w:r w:rsidRPr="00D75F3D">
        <w:rPr>
          <w:rFonts w:ascii="PT Serif" w:hAnsi="PT Serif" w:cs="Arial"/>
          <w:sz w:val="30"/>
          <w:szCs w:val="30"/>
        </w:rPr>
        <w:t>педагог-психолог</w:t>
      </w:r>
    </w:p>
    <w:p w:rsidR="00D75F3D" w:rsidRPr="00D75F3D" w:rsidRDefault="00D75F3D" w:rsidP="00D75F3D">
      <w:pPr>
        <w:shd w:val="clear" w:color="auto" w:fill="FFFFFF"/>
        <w:spacing w:after="390" w:line="375" w:lineRule="atLeast"/>
        <w:ind w:firstLine="708"/>
        <w:jc w:val="right"/>
        <w:rPr>
          <w:rFonts w:ascii="PT Serif" w:hAnsi="PT Serif" w:cs="Arial"/>
          <w:sz w:val="30"/>
          <w:szCs w:val="30"/>
        </w:rPr>
      </w:pPr>
    </w:p>
    <w:p w:rsidR="00D75F3D" w:rsidRPr="00D75F3D" w:rsidRDefault="00D75F3D" w:rsidP="00D75F3D">
      <w:pPr>
        <w:shd w:val="clear" w:color="auto" w:fill="FFFFFF"/>
        <w:spacing w:after="390" w:line="375" w:lineRule="atLeast"/>
        <w:ind w:firstLine="708"/>
        <w:jc w:val="right"/>
        <w:rPr>
          <w:rFonts w:ascii="PT Serif" w:hAnsi="PT Serif" w:cs="Arial"/>
          <w:sz w:val="30"/>
          <w:szCs w:val="30"/>
        </w:rPr>
      </w:pPr>
    </w:p>
    <w:p w:rsidR="00D75F3D" w:rsidRPr="00D75F3D" w:rsidRDefault="00D75F3D" w:rsidP="00D75F3D">
      <w:pPr>
        <w:shd w:val="clear" w:color="auto" w:fill="FFFFFF"/>
        <w:spacing w:after="390" w:line="375" w:lineRule="atLeast"/>
        <w:ind w:firstLine="708"/>
        <w:jc w:val="right"/>
        <w:rPr>
          <w:rFonts w:ascii="PT Serif" w:hAnsi="PT Serif" w:cs="Arial"/>
          <w:sz w:val="30"/>
          <w:szCs w:val="30"/>
        </w:rPr>
      </w:pPr>
    </w:p>
    <w:p w:rsidR="00D75F3D" w:rsidRPr="00D75F3D" w:rsidRDefault="00D75F3D" w:rsidP="00C0303B">
      <w:pPr>
        <w:shd w:val="clear" w:color="auto" w:fill="FFFFFF"/>
        <w:spacing w:after="390" w:line="375" w:lineRule="atLeast"/>
        <w:ind w:firstLine="708"/>
        <w:rPr>
          <w:rFonts w:ascii="PT Serif" w:hAnsi="PT Serif" w:cs="Arial"/>
          <w:sz w:val="30"/>
          <w:szCs w:val="30"/>
        </w:rPr>
      </w:pPr>
    </w:p>
    <w:p w:rsidR="00D75F3D" w:rsidRPr="00D75F3D" w:rsidRDefault="00D75F3D" w:rsidP="00D75F3D">
      <w:pPr>
        <w:shd w:val="clear" w:color="auto" w:fill="FFFFFF"/>
        <w:spacing w:after="390" w:line="375" w:lineRule="atLeast"/>
        <w:ind w:firstLine="708"/>
        <w:rPr>
          <w:rFonts w:ascii="PT Serif" w:hAnsi="PT Serif" w:cs="Arial"/>
          <w:sz w:val="30"/>
          <w:szCs w:val="30"/>
        </w:rPr>
      </w:pPr>
      <w:r w:rsidRPr="00D75F3D">
        <w:rPr>
          <w:rFonts w:ascii="PT Serif" w:hAnsi="PT Serif" w:cs="Arial"/>
          <w:sz w:val="30"/>
          <w:szCs w:val="30"/>
        </w:rPr>
        <w:t xml:space="preserve">                       </w:t>
      </w:r>
      <w:r>
        <w:rPr>
          <w:rFonts w:ascii="PT Serif" w:hAnsi="PT Serif" w:cs="Arial"/>
          <w:sz w:val="30"/>
          <w:szCs w:val="30"/>
        </w:rPr>
        <w:t>Тобольск, 2017 год</w:t>
      </w:r>
    </w:p>
    <w:p w:rsidR="00DC6D8A" w:rsidRPr="00D75F3D" w:rsidRDefault="00DC6D8A" w:rsidP="00D75F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F3D">
        <w:rPr>
          <w:rFonts w:ascii="Times New Roman" w:hAnsi="Times New Roman" w:cs="Times New Roman"/>
          <w:sz w:val="24"/>
          <w:szCs w:val="24"/>
        </w:rPr>
        <w:lastRenderedPageBreak/>
        <w:t xml:space="preserve">Мама для больного малыша – лекарство сильнее таблеток, порошков и микстур. Мама может помочь своему малышу справиться с любой, даже самой тяжелой болезнью. Один из самых известных детских психиатров и психотерапевтов, профессор Борис Зиновьевич </w:t>
      </w:r>
      <w:proofErr w:type="spellStart"/>
      <w:r w:rsidRPr="00D75F3D">
        <w:rPr>
          <w:rFonts w:ascii="Times New Roman" w:hAnsi="Times New Roman" w:cs="Times New Roman"/>
          <w:sz w:val="24"/>
          <w:szCs w:val="24"/>
        </w:rPr>
        <w:t>Драпкин</w:t>
      </w:r>
      <w:proofErr w:type="spellEnd"/>
      <w:r w:rsidRPr="00D75F3D">
        <w:rPr>
          <w:rFonts w:ascii="Times New Roman" w:hAnsi="Times New Roman" w:cs="Times New Roman"/>
          <w:sz w:val="24"/>
          <w:szCs w:val="24"/>
        </w:rPr>
        <w:t>, создавший уникальную психотерапевтическую методику лечения детских недугов — Мама-терапия. Его метод отработан и запатентован, признан Всероссийским обществом детских психиатров, одобрен Минздравом.</w:t>
      </w:r>
    </w:p>
    <w:p w:rsidR="00DC6D8A" w:rsidRPr="00D75F3D" w:rsidRDefault="00DC6D8A" w:rsidP="00D75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матери становится чем-то вроде внутреннего голоса маленького ребенка, поэтому он воздействует на него гораздо сильнее любого психотерапевта. Особенно если мамин голос транслирует маленькому человеку то, в чем он больше всего нуждается – материнскую любовь и чувство защищенности – своего рода психологическую плаценту.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поэтому практически любая мать может стать целителем своего ребенка.</w:t>
      </w:r>
    </w:p>
    <w:p w:rsidR="00DC6D8A" w:rsidRPr="00D75F3D" w:rsidRDefault="00DC6D8A" w:rsidP="00D75F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r w:rsidR="001172A5"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то, что можно было бы назвать «сигналом любви». Так происходит настраивание сына или дочери на общую с мамой психоэмоциональную волну. Потом идет «физический блок»: мать внушает ребенку его идеальный, без дефектов и </w:t>
      </w:r>
      <w:proofErr w:type="gramStart"/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</w:t>
      </w:r>
      <w:bookmarkStart w:id="0" w:name="_GoBack"/>
      <w:bookmarkEnd w:id="0"/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образ. Следующий блок – нервно-психологический. И наконец – «блок народной медицины». «Снимаемым» с ребенка заболеванием может стать и обыкновенная простуда, и что-то гораздо более серьезное. А завершается сеанс психотерапии тем же, чем и начался, – сигналом любви. Мать подтверждает свою общность с сыном или дочерью, естественность и нерушимость их связи. Ребенок может быть спокоен: он защищен, мама с ним, она его любит.</w:t>
      </w:r>
    </w:p>
    <w:p w:rsidR="00DC6D8A" w:rsidRPr="00D75F3D" w:rsidRDefault="00DC6D8A" w:rsidP="00D75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полезна любому, в том числе и здоровому ребенку, фразы и выражения тщательно подобраны. Вы должны выучить эти фразы и каждый вечер говорить своему крохе, дождавшись, пока он заснет.</w:t>
      </w:r>
    </w:p>
    <w:p w:rsidR="00DC6D8A" w:rsidRPr="00D75F3D" w:rsidRDefault="00DC6D8A" w:rsidP="00D75F3D">
      <w:pPr>
        <w:pStyle w:val="2"/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75F3D">
        <w:rPr>
          <w:rFonts w:ascii="Times New Roman" w:hAnsi="Times New Roman"/>
          <w:color w:val="auto"/>
          <w:sz w:val="24"/>
          <w:szCs w:val="24"/>
        </w:rPr>
        <w:t>В чем же суть этого известного метода?</w:t>
      </w:r>
    </w:p>
    <w:p w:rsidR="00DC6D8A" w:rsidRPr="00D75F3D" w:rsidRDefault="00DC6D8A" w:rsidP="00D75F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3D">
        <w:rPr>
          <w:rFonts w:ascii="Times New Roman" w:hAnsi="Times New Roman" w:cs="Times New Roman"/>
          <w:sz w:val="24"/>
          <w:szCs w:val="24"/>
        </w:rPr>
        <w:t>Между маленьким ребенком и его матерью существует ОЧЕНЬ тесная эмоциональная связь, которая закладывается чисто биологически, на стадиях беременности и кормления грудью.</w:t>
      </w:r>
    </w:p>
    <w:p w:rsidR="00DC6D8A" w:rsidRPr="00D75F3D" w:rsidRDefault="00DC6D8A" w:rsidP="00D75F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мама</w:t>
      </w:r>
      <w:r w:rsid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терапии</w:t>
      </w:r>
      <w:r w:rsid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6D8A" w:rsidRPr="00D75F3D" w:rsidRDefault="00DC6D8A" w:rsidP="001172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кроватке малыша через 20-30 минут, убедитесь, что он спит, слегка притроньтесь к его ручке или головке и произносите (сначала мысленно, а затем вслух) фразу за фразой.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Старайтесь делать это медленно, со всей силой своего материнского уб</w:t>
      </w:r>
      <w:r w:rsidR="00117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еждения, как бы посылая малышу «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волны люби</w:t>
      </w:r>
      <w:r w:rsidR="001172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Повторять процедуру надо каждый день. Программа рас</w:t>
      </w:r>
      <w:r w:rsid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 в среднем на 2 месяца, но улучшения в состоянии ребенка начнутся раньше.</w:t>
      </w:r>
      <w:r w:rsid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формулировки и переставлять фразы местами не стоит, так как именно эта последовательность доказала свою эффективность при оказании помощи многим тысячам детей. Это общая программа, которую можно применять в ряде несложных случаев самостоятельно. Индивидуальна</w:t>
      </w:r>
      <w:r w:rsid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создается и корректируется в процессе лечения специалистом. Самое главное – заканчивать нужно всегда заверениями в безграничной материнск</w:t>
      </w:r>
      <w:r w:rsid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любви. Вся программа 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позитивная, здесь нет никаких </w:t>
      </w:r>
      <w:r w:rsidR="001172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172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просто пробуждаете в своем малыше желание быть хорошим, счастливым, здоровым и закрепляете уверенность, что это возможно.</w:t>
      </w:r>
    </w:p>
    <w:p w:rsidR="00DC6D8A" w:rsidRPr="00D75F3D" w:rsidRDefault="00DC6D8A" w:rsidP="00D7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текст базовых блоков с комментарием доктора </w:t>
      </w:r>
      <w:proofErr w:type="spellStart"/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Драпкина</w:t>
      </w:r>
      <w:proofErr w:type="spellEnd"/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D8A" w:rsidRPr="00D75F3D" w:rsidRDefault="00DC6D8A" w:rsidP="00D75F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блок. Витамин материнской любви</w:t>
      </w:r>
    </w:p>
    <w:p w:rsidR="00DC6D8A" w:rsidRPr="00D75F3D" w:rsidRDefault="00DC6D8A" w:rsidP="00D7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очень-очень сильно люблю.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самое дорогое и родное, что у меня есть.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моя родная частичка, родная </w:t>
      </w:r>
      <w:proofErr w:type="spellStart"/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кровинушка</w:t>
      </w:r>
      <w:proofErr w:type="spellEnd"/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без тебя не могу жить.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папа тебя очень сильно любим.</w:t>
      </w:r>
    </w:p>
    <w:p w:rsidR="00DC6D8A" w:rsidRPr="00D75F3D" w:rsidRDefault="00DC6D8A" w:rsidP="00D75F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блок. Физическое здоровье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2A5" w:rsidRDefault="00DC6D8A" w:rsidP="00D7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(Мама мысленно представляет идеальный образ своего ребенка.)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сильный, здоровый, красивый ребенок, мой мальчик (моя девочка).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хорошо кушаешь и поэтому быстро растешь и развиваешься. </w:t>
      </w:r>
    </w:p>
    <w:p w:rsidR="00DC6D8A" w:rsidRPr="00D75F3D" w:rsidRDefault="00DC6D8A" w:rsidP="00D7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крепк</w:t>
      </w:r>
      <w:r w:rsidR="0011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здоров</w:t>
      </w:r>
      <w:r w:rsidR="001172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сердечко, грудка, животик. (Идет установка на отсечение всех психосоматических заболеваний: астмы, сердечных неврозов, дискинезии желчевыводящих путей…) – Ты легко и красиво двигаешься. (Отсекаются все двигательные нарушения.) Ты закаленный, редко и мало болеешь».</w:t>
      </w:r>
    </w:p>
    <w:p w:rsidR="00DC6D8A" w:rsidRPr="00D75F3D" w:rsidRDefault="00DC6D8A" w:rsidP="00D75F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блок. Нервно-психическое здоровье</w:t>
      </w:r>
    </w:p>
    <w:p w:rsidR="00DC6D8A" w:rsidRPr="00D75F3D" w:rsidRDefault="00DC6D8A" w:rsidP="00D7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спокойный мальчик (девочка). У тебя хорошие крепкие нервы. – Ты терпеливый, ты добрый, ты общительный.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умный мальчик. У тебя хорошо развивается головка. Ты все хорошо понимаешь и запоминаешь.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всегда хорошее настроение, и ты любишь улыбаться. (Ограждаем от детских депрессий и целой группы психических нарушений.)</w:t>
      </w:r>
    </w:p>
    <w:p w:rsidR="00DC6D8A" w:rsidRPr="00D75F3D" w:rsidRDefault="00DC6D8A" w:rsidP="00D7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хорошо спишь. (Эта установка очень быстро начинает действовать.) Ты легко и быстро засыпаешь, ты видишь только хорошие, добрые сны. Ты хорошо отдыхаешь, когда спишь.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тебя хорошо и быстро развивается речь.</w:t>
      </w:r>
    </w:p>
    <w:p w:rsidR="00DC6D8A" w:rsidRPr="00D75F3D" w:rsidRDefault="00DC6D8A" w:rsidP="00D75F3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блок. Эмоциональный эффект, очищение от болезней</w:t>
      </w:r>
    </w:p>
    <w:p w:rsidR="00DC6D8A" w:rsidRPr="00D75F3D" w:rsidRDefault="00DC6D8A" w:rsidP="00D75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забираю и выбрасываю твою болезнь и твои трудности. (Далее мама называет проблемы ребенка конкретно.)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забираю и выбрасываю твой плохой сон. (Если ребенок плохо спит). Я забираю и выбрасываю твои страшные  сны.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забираю и выбрасываю твою плаксивость.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забираю и выбрасываю твою нелюбовь к еде.</w:t>
      </w:r>
      <w:r w:rsidRPr="00D75F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очень-очень сильно люблю</w:t>
      </w:r>
    </w:p>
    <w:p w:rsidR="00D75F3D" w:rsidRDefault="00D75F3D" w:rsidP="00D75F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DD7" w:rsidRPr="00D75F3D" w:rsidRDefault="00D75F3D" w:rsidP="00D75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75F3D">
        <w:rPr>
          <w:rFonts w:ascii="Times New Roman" w:hAnsi="Times New Roman" w:cs="Times New Roman"/>
          <w:sz w:val="24"/>
          <w:szCs w:val="24"/>
        </w:rPr>
        <w:t>Спасибо за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75F3D">
        <w:rPr>
          <w:rFonts w:ascii="Times New Roman" w:hAnsi="Times New Roman" w:cs="Times New Roman"/>
          <w:sz w:val="24"/>
          <w:szCs w:val="24"/>
        </w:rPr>
        <w:t>осмотр!</w:t>
      </w:r>
    </w:p>
    <w:sectPr w:rsidR="00C04DD7" w:rsidRPr="00D75F3D" w:rsidSect="003B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B1F"/>
    <w:rsid w:val="001172A5"/>
    <w:rsid w:val="002D4B1F"/>
    <w:rsid w:val="003B0151"/>
    <w:rsid w:val="00C0303B"/>
    <w:rsid w:val="00C04DD7"/>
    <w:rsid w:val="00D75F3D"/>
    <w:rsid w:val="00D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51"/>
  </w:style>
  <w:style w:type="paragraph" w:styleId="1">
    <w:name w:val="heading 1"/>
    <w:basedOn w:val="a"/>
    <w:next w:val="a"/>
    <w:link w:val="10"/>
    <w:uiPriority w:val="9"/>
    <w:qFormat/>
    <w:rsid w:val="00DC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6D8A"/>
    <w:pPr>
      <w:spacing w:before="450" w:after="300" w:line="570" w:lineRule="atLeast"/>
      <w:outlineLvl w:val="1"/>
    </w:pPr>
    <w:rPr>
      <w:rFonts w:ascii="Roboto" w:eastAsia="Times New Roman" w:hAnsi="Roboto" w:cs="Times New Roman"/>
      <w:color w:val="111111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D8A"/>
    <w:rPr>
      <w:rFonts w:ascii="Roboto" w:eastAsia="Times New Roman" w:hAnsi="Roboto" w:cs="Times New Roman"/>
      <w:color w:val="111111"/>
      <w:sz w:val="41"/>
      <w:szCs w:val="4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6D8A"/>
    <w:pPr>
      <w:spacing w:before="450" w:after="300" w:line="570" w:lineRule="atLeast"/>
      <w:outlineLvl w:val="1"/>
    </w:pPr>
    <w:rPr>
      <w:rFonts w:ascii="Roboto" w:eastAsia="Times New Roman" w:hAnsi="Roboto" w:cs="Times New Roman"/>
      <w:color w:val="111111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D8A"/>
    <w:rPr>
      <w:rFonts w:ascii="Roboto" w:eastAsia="Times New Roman" w:hAnsi="Roboto" w:cs="Times New Roman"/>
      <w:color w:val="111111"/>
      <w:sz w:val="41"/>
      <w:szCs w:val="4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905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661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981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1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45868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827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9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942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504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pitaj.com/wp-content/uploads/2015/02/sem135_6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99CD-D9B4-4ADF-BF18-FB1DAC76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2017-04-14T09:37:00Z</dcterms:created>
  <dcterms:modified xsi:type="dcterms:W3CDTF">2018-01-23T15:55:00Z</dcterms:modified>
</cp:coreProperties>
</file>